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3B" w:rsidRPr="003205AE" w:rsidRDefault="00B0740F" w:rsidP="00456C81">
      <w:pPr>
        <w:pStyle w:val="Titeldocument"/>
        <w:rPr>
          <w:sz w:val="30"/>
          <w:szCs w:val="30"/>
        </w:rPr>
      </w:pPr>
      <w:r w:rsidRPr="003205AE">
        <w:rPr>
          <w:sz w:val="30"/>
          <w:szCs w:val="30"/>
        </w:rPr>
        <w:t>Het EPC in een nieuw jasje vanaf 2019!</w:t>
      </w:r>
    </w:p>
    <w:p w:rsidR="003205AE" w:rsidRPr="006C7DFA" w:rsidRDefault="003205AE" w:rsidP="00B0740F">
      <w:pPr>
        <w:pStyle w:val="Kop1"/>
        <w:numPr>
          <w:ilvl w:val="0"/>
          <w:numId w:val="0"/>
        </w:numPr>
        <w:ind w:left="432" w:hanging="432"/>
        <w:rPr>
          <w:sz w:val="24"/>
          <w:szCs w:val="24"/>
        </w:rPr>
      </w:pPr>
    </w:p>
    <w:p w:rsidR="00695557" w:rsidRDefault="00B0740F" w:rsidP="00B0740F">
      <w:pPr>
        <w:pStyle w:val="Kop1"/>
        <w:numPr>
          <w:ilvl w:val="0"/>
          <w:numId w:val="0"/>
        </w:numPr>
        <w:ind w:left="432" w:hanging="432"/>
      </w:pPr>
      <w:r w:rsidRPr="00B0740F">
        <w:t xml:space="preserve">Het EPC informeert kopers en huurders </w:t>
      </w:r>
    </w:p>
    <w:p w:rsidR="00B0740F" w:rsidRDefault="00B0740F" w:rsidP="00B0740F">
      <w:r>
        <w:t>In 200</w:t>
      </w:r>
      <w:r w:rsidR="00A545C7">
        <w:t>8</w:t>
      </w:r>
      <w:r>
        <w:t xml:space="preserve"> werd het </w:t>
      </w:r>
      <w:proofErr w:type="spellStart"/>
      <w:r>
        <w:t>EnergiePrestatieCertificaat</w:t>
      </w:r>
      <w:proofErr w:type="spellEnd"/>
      <w:r>
        <w:t xml:space="preserve"> (EPC) verplicht voor woningen en appartementen die te koop werden aangeboden. Enkele maanden later werd de verplichting ook ingevoerd voor verhuur. Het EPC informeert potentiële kopers en huurders over de energieprestaties van het gebouw. </w:t>
      </w:r>
    </w:p>
    <w:p w:rsidR="00B0740F" w:rsidRDefault="00B0740F" w:rsidP="00B0740F">
      <w:r>
        <w:t xml:space="preserve">Inmiddels is het EPC al goed ingeburgerd en zijn reeds meer dan 1 miljoen </w:t>
      </w:r>
      <w:proofErr w:type="spellStart"/>
      <w:r>
        <w:t>EPC’s</w:t>
      </w:r>
      <w:proofErr w:type="spellEnd"/>
      <w:r>
        <w:t xml:space="preserve"> ingediend voor het Vlaamse woningenbestand .</w:t>
      </w:r>
    </w:p>
    <w:p w:rsidR="00B0740F" w:rsidRPr="003205AE" w:rsidRDefault="00B0740F" w:rsidP="00B0740F">
      <w:pPr>
        <w:rPr>
          <w:sz w:val="16"/>
          <w:szCs w:val="16"/>
        </w:rPr>
      </w:pPr>
    </w:p>
    <w:p w:rsidR="00B0740F" w:rsidRDefault="00B0740F" w:rsidP="00B0740F">
      <w:r>
        <w:t xml:space="preserve">Tien jaar na de lancering van het EPC, wordt nu gewerkt aan een grondige uitbreiding </w:t>
      </w:r>
      <w:r w:rsidR="00204D0B">
        <w:t>ervan</w:t>
      </w:r>
      <w:r>
        <w:t xml:space="preserve">. </w:t>
      </w:r>
      <w:r w:rsidR="000216CB">
        <w:t xml:space="preserve">Het nieuwe EPC zal gelanceerd worden in januari 2019. </w:t>
      </w:r>
      <w:r>
        <w:t xml:space="preserve">Het vernieuwde EPC wil nog meer sensibiliseren, informeren en uiteindelijk aanzetten tot </w:t>
      </w:r>
      <w:r w:rsidR="00204D0B">
        <w:t xml:space="preserve">een </w:t>
      </w:r>
      <w:r>
        <w:t xml:space="preserve">grondige energetische renovatie van de woning. </w:t>
      </w:r>
    </w:p>
    <w:p w:rsidR="003205AE" w:rsidRPr="006C7DFA" w:rsidRDefault="003205AE" w:rsidP="00B0740F">
      <w:pPr>
        <w:rPr>
          <w:sz w:val="12"/>
          <w:szCs w:val="12"/>
        </w:rPr>
      </w:pPr>
    </w:p>
    <w:p w:rsidR="00B0740F" w:rsidRDefault="00B0740F" w:rsidP="00B0740F">
      <w:pPr>
        <w:pStyle w:val="Kop1"/>
        <w:numPr>
          <w:ilvl w:val="0"/>
          <w:numId w:val="0"/>
        </w:numPr>
        <w:ind w:left="432" w:hanging="432"/>
      </w:pPr>
      <w:r>
        <w:t>Wat verandert er?</w:t>
      </w:r>
    </w:p>
    <w:p w:rsidR="00B0740F" w:rsidRDefault="00B0740F" w:rsidP="00B0740F">
      <w:r>
        <w:t>Op het nieuwe EPC zal een label toegevoegd worden, gaande van A+ (zijnde een woning die meer energie produceert dan verbruikt) tot F (een zeer energieverslindende woning). Door het label toe te voegen</w:t>
      </w:r>
      <w:r w:rsidR="00204D0B">
        <w:t>,</w:t>
      </w:r>
      <w:r w:rsidR="00A545C7">
        <w:t xml:space="preserve"> zal de potentiële koper of </w:t>
      </w:r>
      <w:r>
        <w:t xml:space="preserve">huurder nog </w:t>
      </w:r>
      <w:r w:rsidR="000216CB">
        <w:t xml:space="preserve">sneller de energieprestatie </w:t>
      </w:r>
      <w:r>
        <w:t xml:space="preserve">van de woning </w:t>
      </w:r>
      <w:r w:rsidR="000216CB">
        <w:t xml:space="preserve">of het appartement </w:t>
      </w:r>
      <w:r>
        <w:t xml:space="preserve">kunnen inschatten </w:t>
      </w:r>
      <w:r w:rsidR="000216CB">
        <w:t xml:space="preserve">en zal hij deze gemakkelijker kunnen vergelijken met andere woningen en appartementen. </w:t>
      </w:r>
    </w:p>
    <w:p w:rsidR="00B0740F" w:rsidRPr="006C7DFA" w:rsidRDefault="00B0740F" w:rsidP="00B0740F">
      <w:pPr>
        <w:rPr>
          <w:sz w:val="16"/>
          <w:szCs w:val="16"/>
        </w:rPr>
      </w:pPr>
    </w:p>
    <w:p w:rsidR="00B0740F" w:rsidRDefault="00B0740F" w:rsidP="00B0740F">
      <w:r>
        <w:t>Daarnaast worden de aanbevelingen grondig uitgebreid</w:t>
      </w:r>
      <w:r w:rsidR="000216CB">
        <w:t>, overzichtelijk weergegeven</w:t>
      </w:r>
      <w:r>
        <w:t xml:space="preserve"> en aangevuld met een kostenindicatie. </w:t>
      </w:r>
      <w:r w:rsidR="000216CB">
        <w:t xml:space="preserve">Dit zal de potentiële koper/huurder op een snelle en eenvoudige manier inzicht geven in wat er nog moet gebeuren om de woning energetisch in orde te maken en wat de </w:t>
      </w:r>
      <w:proofErr w:type="spellStart"/>
      <w:r w:rsidR="000216CB">
        <w:t>grootte-orde</w:t>
      </w:r>
      <w:proofErr w:type="spellEnd"/>
      <w:r w:rsidR="000216CB">
        <w:t xml:space="preserve"> is van het bijhorende kostenplaatje. </w:t>
      </w:r>
      <w:r>
        <w:t>Ook</w:t>
      </w:r>
      <w:r w:rsidR="000216CB">
        <w:t xml:space="preserve"> zal er</w:t>
      </w:r>
      <w:r>
        <w:t xml:space="preserve"> technische informatie terug te vinden zijn op het nieuwe EPC.</w:t>
      </w:r>
    </w:p>
    <w:p w:rsidR="003205AE" w:rsidRPr="006C7DFA" w:rsidRDefault="003205AE" w:rsidP="00B0740F">
      <w:pPr>
        <w:rPr>
          <w:sz w:val="12"/>
          <w:szCs w:val="12"/>
        </w:rPr>
      </w:pPr>
    </w:p>
    <w:p w:rsidR="00B0740F" w:rsidRDefault="00B0740F" w:rsidP="00B0740F">
      <w:pPr>
        <w:pStyle w:val="Kop1"/>
        <w:numPr>
          <w:ilvl w:val="0"/>
          <w:numId w:val="0"/>
        </w:numPr>
        <w:ind w:left="432" w:hanging="432"/>
      </w:pPr>
      <w:r>
        <w:t xml:space="preserve">Wat moet u doen als u uw woning te koop of te huur wil stellen? </w:t>
      </w:r>
    </w:p>
    <w:p w:rsidR="00B0740F" w:rsidRDefault="00B0740F" w:rsidP="00B0740F">
      <w:r>
        <w:t>Zolang u over een geldig EPC beschikt</w:t>
      </w:r>
      <w:r w:rsidR="00204D0B">
        <w:t>,</w:t>
      </w:r>
      <w:r>
        <w:t xml:space="preserve"> hoeft u ge</w:t>
      </w:r>
      <w:r w:rsidR="006C7DFA">
        <w:t xml:space="preserve">en nieuw EPC te laten opmaken. Uw oude EPC blijft </w:t>
      </w:r>
      <w:r w:rsidR="00A545C7">
        <w:t>sowieso tien jaar geldig. Als</w:t>
      </w:r>
      <w:bookmarkStart w:id="0" w:name="_GoBack"/>
      <w:bookmarkEnd w:id="0"/>
      <w:r w:rsidR="006C7DFA">
        <w:t xml:space="preserve"> u vanaf januari 2019 een EPC </w:t>
      </w:r>
      <w:r w:rsidR="00980D4B">
        <w:t xml:space="preserve">laat opmaken dan zal dit automatisch het vernieuwde EPC zijn. </w:t>
      </w:r>
    </w:p>
    <w:p w:rsidR="00980D4B" w:rsidRPr="00980D4B" w:rsidRDefault="00980D4B" w:rsidP="00B0740F">
      <w:pPr>
        <w:rPr>
          <w:sz w:val="16"/>
          <w:szCs w:val="16"/>
        </w:rPr>
      </w:pPr>
    </w:p>
    <w:p w:rsidR="00B0740F" w:rsidRDefault="00B0740F" w:rsidP="00B0740F">
      <w:r>
        <w:t xml:space="preserve">Heeft u geen (geldig)  EPC dan moet u </w:t>
      </w:r>
      <w:r w:rsidR="000216CB">
        <w:t xml:space="preserve">nog steeds </w:t>
      </w:r>
      <w:r>
        <w:t xml:space="preserve">een erkende energiedeskundige type A contacteren. Die zal de woning inspecteren en een EPC opmaken met behulp van een software die door het VEA ter beschikking wordt gesteld. De lijst met erkende energiedeskundigen type A vindt u op  </w:t>
      </w:r>
      <w:hyperlink r:id="rId9" w:history="1">
        <w:r w:rsidRPr="00260773">
          <w:rPr>
            <w:rStyle w:val="Hyperlink"/>
          </w:rPr>
          <w:t>http://www.energiesparen.be/epcparticulier</w:t>
        </w:r>
      </w:hyperlink>
      <w:r>
        <w:t xml:space="preserve">. </w:t>
      </w:r>
    </w:p>
    <w:p w:rsidR="003205AE" w:rsidRPr="006C7DFA" w:rsidRDefault="003205AE" w:rsidP="00B0740F">
      <w:pPr>
        <w:rPr>
          <w:sz w:val="16"/>
          <w:szCs w:val="16"/>
        </w:rPr>
      </w:pPr>
    </w:p>
    <w:p w:rsidR="00B0740F" w:rsidRDefault="00B0740F" w:rsidP="00B0740F">
      <w:pPr>
        <w:pStyle w:val="Kop1"/>
        <w:numPr>
          <w:ilvl w:val="0"/>
          <w:numId w:val="0"/>
        </w:numPr>
        <w:ind w:left="432" w:hanging="432"/>
      </w:pPr>
      <w:r>
        <w:t xml:space="preserve">Waar willen we naartoe? </w:t>
      </w:r>
    </w:p>
    <w:p w:rsidR="00B0740F" w:rsidRDefault="006C7DFA" w:rsidP="00B0740F">
      <w:r>
        <w:t>H</w:t>
      </w:r>
      <w:r w:rsidR="00B0740F">
        <w:t xml:space="preserve">et EPC is een instrument om kopers, huurders en ook eigenaars te sensibiliseren over de energetische prestaties van hun woning, appartement, … </w:t>
      </w:r>
      <w:r>
        <w:t>Met het vernieuwde EPC willen we hier nog meer op inzetten want u</w:t>
      </w:r>
      <w:r w:rsidR="00B0740F">
        <w:t>iteindelijk willen we in Vlaanderen tegen 2050 een energiezuinig gebouwenpark! Op het nieuwe EPC zal u kunnen zien in welke m</w:t>
      </w:r>
      <w:r w:rsidR="00204D0B">
        <w:t>ate uw woning al voldoet aan de</w:t>
      </w:r>
      <w:r w:rsidR="00B0740F">
        <w:t xml:space="preserve"> </w:t>
      </w:r>
      <w:proofErr w:type="spellStart"/>
      <w:r w:rsidR="00B0740F">
        <w:t>langetermijndoelstelling</w:t>
      </w:r>
      <w:proofErr w:type="spellEnd"/>
      <w:r>
        <w:t xml:space="preserve"> </w:t>
      </w:r>
      <w:r w:rsidR="00204D0B">
        <w:t xml:space="preserve">die voor de energieprestatie van het Vlaamse woningenbestand is vastgesteld. </w:t>
      </w:r>
    </w:p>
    <w:p w:rsidR="00B0740F" w:rsidRPr="006C7DFA" w:rsidRDefault="00B0740F" w:rsidP="00B0740F">
      <w:pPr>
        <w:rPr>
          <w:sz w:val="16"/>
          <w:szCs w:val="16"/>
        </w:rPr>
      </w:pPr>
    </w:p>
    <w:p w:rsidR="00B0740F" w:rsidRDefault="00B0740F" w:rsidP="00B0740F">
      <w:pPr>
        <w:pStyle w:val="Kop1"/>
        <w:numPr>
          <w:ilvl w:val="0"/>
          <w:numId w:val="0"/>
        </w:numPr>
        <w:ind w:left="432" w:hanging="432"/>
      </w:pPr>
      <w:r>
        <w:t xml:space="preserve">Meer info </w:t>
      </w:r>
    </w:p>
    <w:p w:rsidR="003205AE" w:rsidRPr="000216CB" w:rsidRDefault="004E1F38" w:rsidP="00B0740F">
      <w:pPr>
        <w:rPr>
          <w:rStyle w:val="Hyperlink"/>
        </w:rPr>
      </w:pPr>
      <w:hyperlink r:id="rId10" w:history="1">
        <w:r w:rsidR="00B0740F" w:rsidRPr="000216CB">
          <w:rPr>
            <w:rStyle w:val="Hyperlink"/>
          </w:rPr>
          <w:t>www.energiesparen.be/epcparticulier</w:t>
        </w:r>
      </w:hyperlink>
      <w:r w:rsidR="003205AE" w:rsidRPr="000216CB">
        <w:rPr>
          <w:rStyle w:val="Hyperlink"/>
        </w:rPr>
        <w:t xml:space="preserve"> </w:t>
      </w:r>
    </w:p>
    <w:p w:rsidR="00B0740F" w:rsidRPr="003205AE" w:rsidRDefault="00B0740F" w:rsidP="00B0740F">
      <w:pPr>
        <w:rPr>
          <w:lang w:val="en-US"/>
        </w:rPr>
      </w:pPr>
      <w:r w:rsidRPr="003205AE">
        <w:rPr>
          <w:lang w:val="en-US"/>
        </w:rPr>
        <w:t>of bel 1700</w:t>
      </w:r>
    </w:p>
    <w:sectPr w:rsidR="00B0740F" w:rsidRPr="003205AE" w:rsidSect="005A7C0A">
      <w:footerReference w:type="even" r:id="rId11"/>
      <w:footerReference w:type="default" r:id="rId12"/>
      <w:headerReference w:type="first" r:id="rId13"/>
      <w:footerReference w:type="first" r:id="rId14"/>
      <w:type w:val="oddPage"/>
      <w:pgSz w:w="11906" w:h="16838" w:code="9"/>
      <w:pgMar w:top="851" w:right="851" w:bottom="1418"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38" w:rsidRDefault="004E1F38" w:rsidP="000B173B">
      <w:r>
        <w:separator/>
      </w:r>
    </w:p>
  </w:endnote>
  <w:endnote w:type="continuationSeparator" w:id="0">
    <w:p w:rsidR="004E1F38" w:rsidRDefault="004E1F38" w:rsidP="000B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egoe U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52" w:rsidRPr="00475B3F" w:rsidRDefault="003A1552" w:rsidP="003A1552">
    <w:pPr>
      <w:pStyle w:val="Streepjes"/>
    </w:pPr>
    <w:r w:rsidRPr="00475B3F">
      <w:t>///////////////////////////////////////////////////////////////////////////////////////////////////////////////////////////////////////////////////////////////</w:t>
    </w:r>
  </w:p>
  <w:p w:rsidR="003A1552" w:rsidRPr="003A1552" w:rsidRDefault="003A1552" w:rsidP="003A1552">
    <w:pPr>
      <w:pStyle w:val="Voettekst"/>
    </w:pPr>
    <w:r w:rsidRPr="00475B3F">
      <w:t xml:space="preserve">pagina </w:t>
    </w:r>
    <w:r w:rsidRPr="00475B3F">
      <w:fldChar w:fldCharType="begin"/>
    </w:r>
    <w:r w:rsidRPr="00475B3F">
      <w:instrText xml:space="preserve"> PAGE   \* MERGEFORMAT </w:instrText>
    </w:r>
    <w:r w:rsidRPr="00475B3F">
      <w:fldChar w:fldCharType="separate"/>
    </w:r>
    <w:r w:rsidR="00A545C7">
      <w:rPr>
        <w:noProof/>
      </w:rPr>
      <w:t>2</w:t>
    </w:r>
    <w:r w:rsidRPr="00475B3F">
      <w:fldChar w:fldCharType="end"/>
    </w:r>
    <w:r w:rsidRPr="00475B3F">
      <w:t xml:space="preserve"> van </w:t>
    </w:r>
    <w:fldSimple w:instr=" NUMPAGES   \* MERGEFORMAT ">
      <w:r w:rsidR="00A545C7">
        <w:rPr>
          <w:noProof/>
        </w:rPr>
        <w:t>2</w:t>
      </w:r>
    </w:fldSimple>
    <w:r w:rsidRPr="00475B3F">
      <w:tab/>
    </w:r>
    <w:sdt>
      <w:sdtPr>
        <w:tag w:val=""/>
        <w:id w:val="1358541717"/>
        <w:dataBinding w:prefixMappings="xmlns:ns0='http://purl.org/dc/elements/1.1/' xmlns:ns1='http://schemas.openxmlformats.org/package/2006/metadata/core-properties' " w:xpath="/ns1:coreProperties[1]/ns0:title[1]" w:storeItemID="{6C3C8BC8-F283-45AE-878A-BAB7291924A1}"/>
        <w:text/>
      </w:sdtPr>
      <w:sdtEndPr/>
      <w:sdtContent>
        <w:r w:rsidR="00980D4B">
          <w:t>Het EPC in een nieuw jasje vanaf 2019</w:t>
        </w:r>
      </w:sdtContent>
    </w:sdt>
    <w:r w:rsidRPr="00475B3F">
      <w:tab/>
    </w:r>
    <w:sdt>
      <w:sdtPr>
        <w:id w:val="-801464990"/>
        <w:docPartObj>
          <w:docPartGallery w:val="Page Numbers (Top of Page)"/>
          <w:docPartUnique/>
        </w:docPartObj>
      </w:sdtPr>
      <w:sdtEndPr/>
      <w:sdtContent>
        <w:sdt>
          <w:sdtPr>
            <w:id w:val="597987410"/>
            <w:docPartObj>
              <w:docPartGallery w:val="Page Numbers (Top of Page)"/>
              <w:docPartUnique/>
            </w:docPartObj>
          </w:sdtPr>
          <w:sdtEndPr/>
          <w:sdtContent>
            <w:sdt>
              <w:sdtPr>
                <w:tag w:val=""/>
                <w:id w:val="51047169"/>
                <w:dataBinding w:prefixMappings="xmlns:ns0='http://schemas.microsoft.com/office/2006/coverPageProps' " w:xpath="/ns0:CoverPageProperties[1]/ns0:PublishDate[1]" w:storeItemID="{55AF091B-3C7A-41E3-B477-F2FDAA23CFDA}"/>
                <w:date w:fullDate="2016-02-23T00:00:00Z">
                  <w:dateFormat w:val="d.MM.yyyy"/>
                  <w:lid w:val="nl-BE"/>
                  <w:storeMappedDataAs w:val="dateTime"/>
                  <w:calendar w:val="gregorian"/>
                </w:date>
              </w:sdtPr>
              <w:sdtEndPr/>
              <w:sdtContent>
                <w:r w:rsidR="00816B1F">
                  <w:t>23.02.2016</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24" w:rsidRDefault="00CE6F24" w:rsidP="00CE6F24">
    <w:pPr>
      <w:pStyle w:val="Streepjes"/>
    </w:pPr>
    <w:r>
      <w:t>/</w:t>
    </w:r>
    <w:r w:rsidRPr="00F64675">
      <w:t>/////////////////////////////////////////////////////////////////////////////////////////////////////////////////////////////////////////////////////</w:t>
    </w:r>
    <w:r>
      <w:t>//////////</w:t>
    </w:r>
  </w:p>
  <w:p w:rsidR="00CE6F24" w:rsidRPr="00CE6F24" w:rsidRDefault="004E1F38" w:rsidP="00CE6F24">
    <w:pPr>
      <w:pStyle w:val="Voettekst"/>
    </w:pPr>
    <w:sdt>
      <w:sdtPr>
        <w:tag w:val=""/>
        <w:id w:val="-326903167"/>
        <w:dataBinding w:prefixMappings="xmlns:ns0='http://schemas.microsoft.com/office/2006/coverPageProps' " w:xpath="/ns0:CoverPageProperties[1]/ns0:PublishDate[1]" w:storeItemID="{55AF091B-3C7A-41E3-B477-F2FDAA23CFDA}"/>
        <w:date w:fullDate="2016-02-23T00:00:00Z">
          <w:dateFormat w:val="d.MM.yyyy"/>
          <w:lid w:val="nl-BE"/>
          <w:storeMappedDataAs w:val="dateTime"/>
          <w:calendar w:val="gregorian"/>
        </w:date>
      </w:sdtPr>
      <w:sdtEndPr/>
      <w:sdtContent>
        <w:r w:rsidR="00816B1F">
          <w:t>23.02.2016</w:t>
        </w:r>
      </w:sdtContent>
    </w:sdt>
    <w:r w:rsidR="00CE6F24">
      <w:tab/>
    </w:r>
    <w:sdt>
      <w:sdtPr>
        <w:tag w:val=""/>
        <w:id w:val="-374159896"/>
        <w:dataBinding w:prefixMappings="xmlns:ns0='http://purl.org/dc/elements/1.1/' xmlns:ns1='http://schemas.openxmlformats.org/package/2006/metadata/core-properties' " w:xpath="/ns1:coreProperties[1]/ns0:title[1]" w:storeItemID="{6C3C8BC8-F283-45AE-878A-BAB7291924A1}"/>
        <w:text/>
      </w:sdtPr>
      <w:sdtEndPr/>
      <w:sdtContent>
        <w:r w:rsidR="00980D4B">
          <w:t>Het EPC in een nieuw jasje vanaf 2019</w:t>
        </w:r>
      </w:sdtContent>
    </w:sdt>
    <w:r w:rsidR="00CE6F24">
      <w:tab/>
    </w:r>
    <w:sdt>
      <w:sdtPr>
        <w:id w:val="-953789036"/>
        <w:docPartObj>
          <w:docPartGallery w:val="Page Numbers (Top of Page)"/>
          <w:docPartUnique/>
        </w:docPartObj>
      </w:sdtPr>
      <w:sdtEndPr/>
      <w:sdtContent>
        <w:sdt>
          <w:sdtPr>
            <w:id w:val="1436877411"/>
            <w:docPartObj>
              <w:docPartGallery w:val="Page Numbers (Top of Page)"/>
              <w:docPartUnique/>
            </w:docPartObj>
          </w:sdtPr>
          <w:sdtEndPr/>
          <w:sdtContent>
            <w:r w:rsidR="00CE6F24">
              <w:t xml:space="preserve">pagina </w:t>
            </w:r>
            <w:r w:rsidR="00CE6F24">
              <w:fldChar w:fldCharType="begin"/>
            </w:r>
            <w:r w:rsidR="00CE6F24">
              <w:instrText xml:space="preserve"> PAGE   \* MERGEFORMAT </w:instrText>
            </w:r>
            <w:r w:rsidR="00CE6F24">
              <w:fldChar w:fldCharType="separate"/>
            </w:r>
            <w:r w:rsidR="00B0740F">
              <w:rPr>
                <w:noProof/>
              </w:rPr>
              <w:t>3</w:t>
            </w:r>
            <w:r w:rsidR="00CE6F24">
              <w:rPr>
                <w:noProof/>
              </w:rPr>
              <w:fldChar w:fldCharType="end"/>
            </w:r>
            <w:r w:rsidR="00CE6F24">
              <w:t xml:space="preserve"> van </w:t>
            </w:r>
            <w:fldSimple w:instr=" NUMPAGES  \* Arabic  \* MERGEFORMAT ">
              <w:r w:rsidR="00B0740F">
                <w:rPr>
                  <w:noProof/>
                </w:rPr>
                <w:t>3</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49" w:rsidRDefault="00636449" w:rsidP="003A1552">
    <w:pPr>
      <w:pStyle w:val="HeaderenFooterpagina1"/>
    </w:pPr>
  </w:p>
  <w:p w:rsidR="003A1552" w:rsidRDefault="003A1552" w:rsidP="003A1552">
    <w:pPr>
      <w:pStyle w:val="HeaderenFooterpagina1"/>
    </w:pPr>
    <w:r>
      <w:rPr>
        <w:noProof/>
        <w:lang w:eastAsia="nl-BE"/>
      </w:rPr>
      <w:drawing>
        <wp:anchor distT="0" distB="0" distL="114300" distR="114300" simplePos="0" relativeHeight="251661312" behindDoc="1" locked="0" layoutInCell="1" allowOverlap="1" wp14:anchorId="741746ED" wp14:editId="3C08DF92">
          <wp:simplePos x="0" y="0"/>
          <wp:positionH relativeFrom="page">
            <wp:posOffset>716115</wp:posOffset>
          </wp:positionH>
          <wp:positionV relativeFrom="page">
            <wp:posOffset>9756475</wp:posOffset>
          </wp:positionV>
          <wp:extent cx="1270800" cy="5400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t>www.</w:t>
    </w:r>
    <w:r w:rsidRPr="007E659A">
      <w:t>energiesparen</w:t>
    </w:r>
    <w:r>
      <w:t>.be</w:t>
    </w:r>
  </w:p>
  <w:p w:rsidR="003A1552" w:rsidRDefault="003A15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38" w:rsidRDefault="004E1F38" w:rsidP="000B173B">
      <w:r>
        <w:separator/>
      </w:r>
    </w:p>
  </w:footnote>
  <w:footnote w:type="continuationSeparator" w:id="0">
    <w:p w:rsidR="004E1F38" w:rsidRDefault="004E1F38" w:rsidP="000B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D9" w:rsidRPr="00536EC0" w:rsidRDefault="005715D9" w:rsidP="00536EC0">
    <w:pPr>
      <w:pStyle w:val="Documenttype"/>
    </w:pPr>
    <w:r w:rsidRPr="005715D9">
      <w:rPr>
        <w:noProof/>
        <w:sz w:val="18"/>
        <w:szCs w:val="18"/>
        <w:lang w:eastAsia="nl-BE"/>
      </w:rPr>
      <w:drawing>
        <wp:anchor distT="0" distB="0" distL="114300" distR="114300" simplePos="0" relativeHeight="251658240" behindDoc="0" locked="0" layoutInCell="1" allowOverlap="1" wp14:anchorId="0C2B0F76" wp14:editId="6AFCEBAB">
          <wp:simplePos x="0" y="0"/>
          <wp:positionH relativeFrom="margin">
            <wp:align>left</wp:align>
          </wp:positionH>
          <wp:positionV relativeFrom="page">
            <wp:posOffset>542926</wp:posOffset>
          </wp:positionV>
          <wp:extent cx="3214582" cy="656550"/>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4582" cy="656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6824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9239E"/>
    <w:multiLevelType w:val="hybridMultilevel"/>
    <w:tmpl w:val="D01C6CF6"/>
    <w:lvl w:ilvl="0" w:tplc="CD1066A2">
      <w:start w:val="1"/>
      <w:numFmt w:val="bullet"/>
      <w:pStyle w:val="Lijstopsomteken5"/>
      <w:lvlText w:val="+"/>
      <w:lvlJc w:val="left"/>
      <w:pPr>
        <w:ind w:left="1494"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3B3180C"/>
    <w:multiLevelType w:val="hybridMultilevel"/>
    <w:tmpl w:val="38047926"/>
    <w:lvl w:ilvl="0" w:tplc="24E60C60">
      <w:start w:val="1"/>
      <w:numFmt w:val="lowerLett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642CA"/>
    <w:multiLevelType w:val="hybridMultilevel"/>
    <w:tmpl w:val="38047926"/>
    <w:lvl w:ilvl="0" w:tplc="24E60C60">
      <w:start w:val="1"/>
      <w:numFmt w:val="lowerLett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4108F"/>
    <w:multiLevelType w:val="hybridMultilevel"/>
    <w:tmpl w:val="99A85160"/>
    <w:lvl w:ilvl="0" w:tplc="7588803A">
      <w:start w:val="1"/>
      <w:numFmt w:val="decimal"/>
      <w:pStyle w:val="Lijstnummering4"/>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332DE"/>
    <w:multiLevelType w:val="hybridMultilevel"/>
    <w:tmpl w:val="38047926"/>
    <w:lvl w:ilvl="0" w:tplc="24E60C60">
      <w:start w:val="1"/>
      <w:numFmt w:val="lowerLett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0FFA38E8"/>
    <w:lvl w:ilvl="0" w:tplc="44E8F44E">
      <w:start w:val="1"/>
      <w:numFmt w:val="bullet"/>
      <w:pStyle w:val="Lijstopsomteken4"/>
      <w:lvlText w:val="&gt;"/>
      <w:lvlJc w:val="left"/>
      <w:pPr>
        <w:ind w:left="1211"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3E3E257E"/>
    <w:lvl w:ilvl="0" w:tplc="ABBCDB3C">
      <w:start w:val="1"/>
      <w:numFmt w:val="lowerRoman"/>
      <w:pStyle w:val="Lijstnummering3"/>
      <w:lvlText w:val="%1"/>
      <w:lvlJc w:val="left"/>
      <w:pPr>
        <w:ind w:left="99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8" w15:restartNumberingAfterBreak="0">
    <w:nsid w:val="3D312F61"/>
    <w:multiLevelType w:val="hybridMultilevel"/>
    <w:tmpl w:val="38047926"/>
    <w:lvl w:ilvl="0" w:tplc="24E60C60">
      <w:start w:val="1"/>
      <w:numFmt w:val="lowerLett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B2A0A"/>
    <w:multiLevelType w:val="hybridMultilevel"/>
    <w:tmpl w:val="123AC0F6"/>
    <w:lvl w:ilvl="0" w:tplc="F072EAAC">
      <w:start w:val="1"/>
      <w:numFmt w:val="bullet"/>
      <w:pStyle w:val="Lijstopsomteken2"/>
      <w:lvlText w:val=""/>
      <w:lvlJc w:val="left"/>
      <w:pPr>
        <w:ind w:left="720" w:hanging="360"/>
      </w:pPr>
      <w:rPr>
        <w:rFonts w:ascii="Symbol" w:hAnsi="Symbol" w:hint="default"/>
        <w:color w:val="auto"/>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905524"/>
    <w:multiLevelType w:val="hybridMultilevel"/>
    <w:tmpl w:val="38047926"/>
    <w:lvl w:ilvl="0" w:tplc="24E60C60">
      <w:start w:val="1"/>
      <w:numFmt w:val="lowerLett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E6684F"/>
    <w:multiLevelType w:val="multilevel"/>
    <w:tmpl w:val="889E90A4"/>
    <w:lvl w:ilvl="0">
      <w:start w:val="1"/>
      <w:numFmt w:val="decimal"/>
      <w:lvlText w:val="%1."/>
      <w:lvlJc w:val="left"/>
      <w:pPr>
        <w:ind w:left="360" w:hanging="360"/>
      </w:pPr>
      <w:rPr>
        <w:rFonts w:hint="default"/>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3B7CB4"/>
    <w:multiLevelType w:val="hybridMultilevel"/>
    <w:tmpl w:val="F0465A68"/>
    <w:lvl w:ilvl="0" w:tplc="47805546">
      <w:start w:val="1"/>
      <w:numFmt w:val="lowerLetter"/>
      <w:pStyle w:val="Lijstnummering5"/>
      <w:lvlText w:val="%1)"/>
      <w:lvlJc w:val="left"/>
      <w:pPr>
        <w:ind w:left="149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72C8B"/>
    <w:multiLevelType w:val="multilevel"/>
    <w:tmpl w:val="ABEAB600"/>
    <w:lvl w:ilvl="0">
      <w:start w:val="1"/>
      <w:numFmt w:val="bullet"/>
      <w:pStyle w:val="Kop1"/>
      <w:lvlText w:val=""/>
      <w:lvlJc w:val="left"/>
      <w:pPr>
        <w:ind w:left="432" w:hanging="432"/>
      </w:pPr>
      <w:rPr>
        <w:rFonts w:ascii="Symbol" w:hAnsi="Symbol"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506F6D5C"/>
    <w:multiLevelType w:val="hybridMultilevel"/>
    <w:tmpl w:val="4B8474BA"/>
    <w:lvl w:ilvl="0" w:tplc="0C6846C6">
      <w:start w:val="1"/>
      <w:numFmt w:val="bullet"/>
      <w:pStyle w:val="Lijstopsomteken"/>
      <w:lvlText w:val="-"/>
      <w:lvlJc w:val="left"/>
      <w:pPr>
        <w:ind w:left="720" w:hanging="360"/>
      </w:pPr>
      <w:rPr>
        <w:rFonts w:ascii="Calibri" w:hAnsi="Calibri"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5C1EDB"/>
    <w:multiLevelType w:val="multilevel"/>
    <w:tmpl w:val="1A42DFDE"/>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52D5DE4"/>
    <w:multiLevelType w:val="hybridMultilevel"/>
    <w:tmpl w:val="38047926"/>
    <w:lvl w:ilvl="0" w:tplc="24E60C60">
      <w:start w:val="1"/>
      <w:numFmt w:val="lowerLett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85613"/>
    <w:multiLevelType w:val="multilevel"/>
    <w:tmpl w:val="A71EB7D8"/>
    <w:lvl w:ilvl="0">
      <w:start w:val="1"/>
      <w:numFmt w:val="decimal"/>
      <w:pStyle w:val="Lijstnummer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621E81"/>
    <w:multiLevelType w:val="hybridMultilevel"/>
    <w:tmpl w:val="D45AF77A"/>
    <w:lvl w:ilvl="0" w:tplc="0CF09C5A">
      <w:start w:val="1"/>
      <w:numFmt w:val="bullet"/>
      <w:pStyle w:val="Tabelinhoud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D7610E"/>
    <w:multiLevelType w:val="hybridMultilevel"/>
    <w:tmpl w:val="556ED4AA"/>
    <w:lvl w:ilvl="0" w:tplc="D2DE2048">
      <w:start w:val="1"/>
      <w:numFmt w:val="decimal"/>
      <w:pStyle w:val="Lijstnummering2VEA"/>
      <w:lvlText w:val="%1"/>
      <w:lvlJc w:val="left"/>
      <w:pPr>
        <w:ind w:left="100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0" w15:restartNumberingAfterBreak="0">
    <w:nsid w:val="6E1F6FED"/>
    <w:multiLevelType w:val="hybridMultilevel"/>
    <w:tmpl w:val="36A0E5B6"/>
    <w:lvl w:ilvl="0" w:tplc="702CD960">
      <w:start w:val="1"/>
      <w:numFmt w:val="decimal"/>
      <w:pStyle w:val="LijstnummeringVEA"/>
      <w:lvlText w:val="%1"/>
      <w:lvlJc w:val="left"/>
      <w:pPr>
        <w:ind w:left="720" w:hanging="360"/>
      </w:pPr>
      <w:rPr>
        <w:rFonts w:hint="default"/>
      </w:rPr>
    </w:lvl>
    <w:lvl w:ilvl="1" w:tplc="AD0049C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EAA4CC9"/>
    <w:multiLevelType w:val="hybridMultilevel"/>
    <w:tmpl w:val="27486584"/>
    <w:lvl w:ilvl="0" w:tplc="7646FA0C">
      <w:start w:val="1"/>
      <w:numFmt w:val="bullet"/>
      <w:pStyle w:val="Lijstopsomteken3"/>
      <w:lvlText w:val=""/>
      <w:lvlJc w:val="left"/>
      <w:pPr>
        <w:ind w:left="927"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71730745"/>
    <w:multiLevelType w:val="multilevel"/>
    <w:tmpl w:val="8BB05408"/>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3EF5ECF"/>
    <w:multiLevelType w:val="multilevel"/>
    <w:tmpl w:val="419431BC"/>
    <w:lvl w:ilvl="0">
      <w:start w:val="1"/>
      <w:numFmt w:val="decimal"/>
      <w:lvlText w:val="HOOFDSTUK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253EF"/>
    <w:multiLevelType w:val="hybridMultilevel"/>
    <w:tmpl w:val="38047926"/>
    <w:lvl w:ilvl="0" w:tplc="24E60C60">
      <w:start w:val="1"/>
      <w:numFmt w:val="lowerLett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B80AB1"/>
    <w:multiLevelType w:val="hybridMultilevel"/>
    <w:tmpl w:val="38047926"/>
    <w:lvl w:ilvl="0" w:tplc="24E60C60">
      <w:start w:val="1"/>
      <w:numFmt w:val="lowerLett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F655E3"/>
    <w:multiLevelType w:val="hybridMultilevel"/>
    <w:tmpl w:val="38047926"/>
    <w:lvl w:ilvl="0" w:tplc="24E60C60">
      <w:start w:val="1"/>
      <w:numFmt w:val="lowerLett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38123E"/>
    <w:multiLevelType w:val="hybridMultilevel"/>
    <w:tmpl w:val="38047926"/>
    <w:lvl w:ilvl="0" w:tplc="24E60C60">
      <w:start w:val="1"/>
      <w:numFmt w:val="lowerLetter"/>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1"/>
  </w:num>
  <w:num w:numId="4">
    <w:abstractNumId w:val="17"/>
  </w:num>
  <w:num w:numId="5">
    <w:abstractNumId w:val="7"/>
  </w:num>
  <w:num w:numId="6">
    <w:abstractNumId w:val="4"/>
  </w:num>
  <w:num w:numId="7">
    <w:abstractNumId w:val="12"/>
  </w:num>
  <w:num w:numId="8">
    <w:abstractNumId w:val="18"/>
  </w:num>
  <w:num w:numId="9">
    <w:abstractNumId w:val="14"/>
  </w:num>
  <w:num w:numId="10">
    <w:abstractNumId w:val="9"/>
  </w:num>
  <w:num w:numId="11">
    <w:abstractNumId w:val="8"/>
    <w:lvlOverride w:ilvl="0">
      <w:startOverride w:val="1"/>
    </w:lvlOverride>
  </w:num>
  <w:num w:numId="12">
    <w:abstractNumId w:val="20"/>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lvlOverride w:ilvl="0">
      <w:startOverride w:val="1"/>
    </w:lvlOverride>
  </w:num>
  <w:num w:numId="17">
    <w:abstractNumId w:val="4"/>
    <w:lvlOverride w:ilvl="0">
      <w:startOverride w:val="1"/>
    </w:lvlOverride>
  </w:num>
  <w:num w:numId="18">
    <w:abstractNumId w:val="12"/>
    <w:lvlOverride w:ilvl="0">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lvlOverride w:ilvl="0">
      <w:startOverride w:val="1"/>
    </w:lvlOverride>
  </w:num>
  <w:num w:numId="22">
    <w:abstractNumId w:val="4"/>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4"/>
    <w:lvlOverride w:ilvl="0">
      <w:startOverride w:val="1"/>
    </w:lvlOverride>
  </w:num>
  <w:num w:numId="26">
    <w:abstractNumId w:val="7"/>
    <w:lvlOverride w:ilvl="0">
      <w:startOverride w:val="1"/>
    </w:lvlOverride>
  </w:num>
  <w:num w:numId="27">
    <w:abstractNumId w:val="2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4"/>
    <w:lvlOverride w:ilvl="0">
      <w:startOverride w:val="1"/>
    </w:lvlOverride>
  </w:num>
  <w:num w:numId="31">
    <w:abstractNumId w:val="7"/>
    <w:lvlOverride w:ilvl="0">
      <w:startOverride w:val="1"/>
    </w:lvlOverride>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num>
  <w:num w:numId="35">
    <w:abstractNumId w:val="4"/>
    <w:lvlOverride w:ilvl="0">
      <w:startOverride w:val="1"/>
    </w:lvlOverride>
  </w:num>
  <w:num w:numId="36">
    <w:abstractNumId w:val="7"/>
    <w:lvlOverride w:ilvl="0">
      <w:startOverride w:val="1"/>
    </w:lvlOverride>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num>
  <w:num w:numId="40">
    <w:abstractNumId w:val="4"/>
    <w:lvlOverride w:ilvl="0">
      <w:startOverride w:val="1"/>
    </w:lvlOverride>
  </w:num>
  <w:num w:numId="41">
    <w:abstractNumId w:val="7"/>
    <w:lvlOverride w:ilvl="0">
      <w:startOverride w:val="1"/>
    </w:lvlOverride>
  </w:num>
  <w:num w:numId="42">
    <w:abstractNumId w:val="1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num>
  <w:num w:numId="45">
    <w:abstractNumId w:val="4"/>
    <w:lvlOverride w:ilvl="0">
      <w:startOverride w:val="1"/>
    </w:lvlOverride>
  </w:num>
  <w:num w:numId="46">
    <w:abstractNumId w:val="7"/>
    <w:lvlOverride w:ilvl="0">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2"/>
    <w:lvlOverride w:ilvl="0">
      <w:startOverride w:val="1"/>
    </w:lvlOverride>
  </w:num>
  <w:num w:numId="50">
    <w:abstractNumId w:val="4"/>
    <w:lvlOverride w:ilvl="0">
      <w:startOverride w:val="1"/>
    </w:lvlOverride>
  </w:num>
  <w:num w:numId="51">
    <w:abstractNumId w:val="7"/>
    <w:lvlOverride w:ilvl="0">
      <w:startOverride w:val="1"/>
    </w:lvlOverride>
  </w:num>
  <w:num w:numId="52">
    <w:abstractNumId w:val="2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num>
  <w:num w:numId="55">
    <w:abstractNumId w:val="4"/>
    <w:lvlOverride w:ilvl="0">
      <w:startOverride w:val="1"/>
    </w:lvlOverride>
  </w:num>
  <w:num w:numId="56">
    <w:abstractNumId w:val="7"/>
    <w:lvlOverride w:ilvl="0">
      <w:startOverride w:val="1"/>
    </w:lvlOverride>
  </w:num>
  <w:num w:numId="57">
    <w:abstractNumId w:val="3"/>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11"/>
  </w:num>
  <w:num w:numId="61">
    <w:abstractNumId w:val="23"/>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13"/>
  </w:num>
  <w:num w:numId="69">
    <w:abstractNumId w:val="0"/>
  </w:num>
  <w:num w:numId="70">
    <w:abstractNumId w:val="13"/>
  </w:num>
  <w:num w:numId="71">
    <w:abstractNumId w:val="13"/>
  </w:num>
  <w:num w:numId="72">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C3"/>
    <w:rsid w:val="000015BA"/>
    <w:rsid w:val="000061BD"/>
    <w:rsid w:val="00007EBA"/>
    <w:rsid w:val="0001132F"/>
    <w:rsid w:val="000159E6"/>
    <w:rsid w:val="000216CB"/>
    <w:rsid w:val="00023222"/>
    <w:rsid w:val="00023D73"/>
    <w:rsid w:val="00026C68"/>
    <w:rsid w:val="00047A5F"/>
    <w:rsid w:val="000713B7"/>
    <w:rsid w:val="00076ECC"/>
    <w:rsid w:val="000858A0"/>
    <w:rsid w:val="00087A86"/>
    <w:rsid w:val="0009244C"/>
    <w:rsid w:val="000A50B8"/>
    <w:rsid w:val="000A6669"/>
    <w:rsid w:val="000B173B"/>
    <w:rsid w:val="000C7364"/>
    <w:rsid w:val="00103A6E"/>
    <w:rsid w:val="00122544"/>
    <w:rsid w:val="00130E07"/>
    <w:rsid w:val="00132A8B"/>
    <w:rsid w:val="00132D96"/>
    <w:rsid w:val="00141891"/>
    <w:rsid w:val="00145559"/>
    <w:rsid w:val="00154855"/>
    <w:rsid w:val="001630B5"/>
    <w:rsid w:val="0017216B"/>
    <w:rsid w:val="00192E6B"/>
    <w:rsid w:val="001B14CC"/>
    <w:rsid w:val="001B67A5"/>
    <w:rsid w:val="001C60FE"/>
    <w:rsid w:val="001C7B44"/>
    <w:rsid w:val="001D25C0"/>
    <w:rsid w:val="001E21C7"/>
    <w:rsid w:val="001E2FD1"/>
    <w:rsid w:val="001E5A1A"/>
    <w:rsid w:val="001F7D48"/>
    <w:rsid w:val="0020024E"/>
    <w:rsid w:val="00204D0B"/>
    <w:rsid w:val="002176BA"/>
    <w:rsid w:val="002669DA"/>
    <w:rsid w:val="00276670"/>
    <w:rsid w:val="00276860"/>
    <w:rsid w:val="00276D75"/>
    <w:rsid w:val="00281A9F"/>
    <w:rsid w:val="00283506"/>
    <w:rsid w:val="002B09E4"/>
    <w:rsid w:val="002C3645"/>
    <w:rsid w:val="002C79FE"/>
    <w:rsid w:val="002C7D55"/>
    <w:rsid w:val="002D3BFA"/>
    <w:rsid w:val="002D3D1B"/>
    <w:rsid w:val="002E2A1D"/>
    <w:rsid w:val="00301EF2"/>
    <w:rsid w:val="00310DF7"/>
    <w:rsid w:val="003139E4"/>
    <w:rsid w:val="003205AE"/>
    <w:rsid w:val="003262F4"/>
    <w:rsid w:val="00331016"/>
    <w:rsid w:val="0034356C"/>
    <w:rsid w:val="00365BCD"/>
    <w:rsid w:val="00374EF5"/>
    <w:rsid w:val="003802FC"/>
    <w:rsid w:val="00381CB1"/>
    <w:rsid w:val="0039257A"/>
    <w:rsid w:val="003A1552"/>
    <w:rsid w:val="003A684B"/>
    <w:rsid w:val="003B3BD4"/>
    <w:rsid w:val="003B5872"/>
    <w:rsid w:val="003B73CB"/>
    <w:rsid w:val="003D2416"/>
    <w:rsid w:val="003D3ACF"/>
    <w:rsid w:val="003D5ECC"/>
    <w:rsid w:val="003D7DCE"/>
    <w:rsid w:val="003E3A3E"/>
    <w:rsid w:val="003E3AA6"/>
    <w:rsid w:val="00400A04"/>
    <w:rsid w:val="00422EAE"/>
    <w:rsid w:val="004236D2"/>
    <w:rsid w:val="00427E7A"/>
    <w:rsid w:val="004375B1"/>
    <w:rsid w:val="00440A7A"/>
    <w:rsid w:val="00453D50"/>
    <w:rsid w:val="00456C81"/>
    <w:rsid w:val="00476D1D"/>
    <w:rsid w:val="00495168"/>
    <w:rsid w:val="004A44DC"/>
    <w:rsid w:val="004A64F1"/>
    <w:rsid w:val="004B1BBE"/>
    <w:rsid w:val="004B6B73"/>
    <w:rsid w:val="004D57DE"/>
    <w:rsid w:val="004E1F38"/>
    <w:rsid w:val="004E7509"/>
    <w:rsid w:val="0050516F"/>
    <w:rsid w:val="00536EC0"/>
    <w:rsid w:val="00547B7A"/>
    <w:rsid w:val="00550BA2"/>
    <w:rsid w:val="00552112"/>
    <w:rsid w:val="00570236"/>
    <w:rsid w:val="005715D9"/>
    <w:rsid w:val="00572DF1"/>
    <w:rsid w:val="00586A71"/>
    <w:rsid w:val="005A7C0A"/>
    <w:rsid w:val="005B0C72"/>
    <w:rsid w:val="005B2983"/>
    <w:rsid w:val="005D59C3"/>
    <w:rsid w:val="005E3D8B"/>
    <w:rsid w:val="005F31BF"/>
    <w:rsid w:val="00617E39"/>
    <w:rsid w:val="00626732"/>
    <w:rsid w:val="006347D6"/>
    <w:rsid w:val="00636449"/>
    <w:rsid w:val="0064061F"/>
    <w:rsid w:val="00650D25"/>
    <w:rsid w:val="006643E6"/>
    <w:rsid w:val="00673CCC"/>
    <w:rsid w:val="00682015"/>
    <w:rsid w:val="00683717"/>
    <w:rsid w:val="0069090F"/>
    <w:rsid w:val="00691756"/>
    <w:rsid w:val="006952FC"/>
    <w:rsid w:val="00695557"/>
    <w:rsid w:val="006A193B"/>
    <w:rsid w:val="006B1CA2"/>
    <w:rsid w:val="006B44A9"/>
    <w:rsid w:val="006C1B69"/>
    <w:rsid w:val="006C51C0"/>
    <w:rsid w:val="006C7DFA"/>
    <w:rsid w:val="006E0D69"/>
    <w:rsid w:val="006E4ABD"/>
    <w:rsid w:val="006F02E2"/>
    <w:rsid w:val="00711A78"/>
    <w:rsid w:val="007209FE"/>
    <w:rsid w:val="00721356"/>
    <w:rsid w:val="00733BEC"/>
    <w:rsid w:val="00736AA6"/>
    <w:rsid w:val="00737962"/>
    <w:rsid w:val="00753F0E"/>
    <w:rsid w:val="0075445B"/>
    <w:rsid w:val="0075605B"/>
    <w:rsid w:val="00760379"/>
    <w:rsid w:val="00774D5F"/>
    <w:rsid w:val="00777179"/>
    <w:rsid w:val="007A0011"/>
    <w:rsid w:val="007A5336"/>
    <w:rsid w:val="007B05DA"/>
    <w:rsid w:val="007C38F2"/>
    <w:rsid w:val="007E1A81"/>
    <w:rsid w:val="007E6CF8"/>
    <w:rsid w:val="007E6F09"/>
    <w:rsid w:val="007F1BCF"/>
    <w:rsid w:val="00804719"/>
    <w:rsid w:val="00810A00"/>
    <w:rsid w:val="00816B1F"/>
    <w:rsid w:val="0082264A"/>
    <w:rsid w:val="008277B2"/>
    <w:rsid w:val="008353C8"/>
    <w:rsid w:val="008360BF"/>
    <w:rsid w:val="00887CE4"/>
    <w:rsid w:val="008A1B1C"/>
    <w:rsid w:val="008B11E1"/>
    <w:rsid w:val="008B3ABC"/>
    <w:rsid w:val="008C13C0"/>
    <w:rsid w:val="008C54DC"/>
    <w:rsid w:val="008D7AA0"/>
    <w:rsid w:val="009032B1"/>
    <w:rsid w:val="00903EDE"/>
    <w:rsid w:val="00927CC2"/>
    <w:rsid w:val="0095490D"/>
    <w:rsid w:val="00977F8B"/>
    <w:rsid w:val="00980D4B"/>
    <w:rsid w:val="009A4AB7"/>
    <w:rsid w:val="009A51C1"/>
    <w:rsid w:val="009C39FD"/>
    <w:rsid w:val="009C5DAC"/>
    <w:rsid w:val="009E6D85"/>
    <w:rsid w:val="00A245DF"/>
    <w:rsid w:val="00A44D2D"/>
    <w:rsid w:val="00A44EEB"/>
    <w:rsid w:val="00A51351"/>
    <w:rsid w:val="00A545C7"/>
    <w:rsid w:val="00A56E7F"/>
    <w:rsid w:val="00A614FF"/>
    <w:rsid w:val="00A64B27"/>
    <w:rsid w:val="00A65363"/>
    <w:rsid w:val="00A67869"/>
    <w:rsid w:val="00A7058A"/>
    <w:rsid w:val="00A7561A"/>
    <w:rsid w:val="00A77559"/>
    <w:rsid w:val="00A81F20"/>
    <w:rsid w:val="00AA4FA5"/>
    <w:rsid w:val="00AA587F"/>
    <w:rsid w:val="00AB4507"/>
    <w:rsid w:val="00AD059E"/>
    <w:rsid w:val="00AD6362"/>
    <w:rsid w:val="00AE2289"/>
    <w:rsid w:val="00AE4586"/>
    <w:rsid w:val="00AE5841"/>
    <w:rsid w:val="00AE7783"/>
    <w:rsid w:val="00B03544"/>
    <w:rsid w:val="00B0740F"/>
    <w:rsid w:val="00B15177"/>
    <w:rsid w:val="00B22089"/>
    <w:rsid w:val="00B35DA5"/>
    <w:rsid w:val="00B42008"/>
    <w:rsid w:val="00B42ADD"/>
    <w:rsid w:val="00B4457E"/>
    <w:rsid w:val="00B50088"/>
    <w:rsid w:val="00B51973"/>
    <w:rsid w:val="00B57719"/>
    <w:rsid w:val="00B577F7"/>
    <w:rsid w:val="00B703F3"/>
    <w:rsid w:val="00B72F99"/>
    <w:rsid w:val="00B83A97"/>
    <w:rsid w:val="00B84455"/>
    <w:rsid w:val="00B91AEE"/>
    <w:rsid w:val="00BA0BCC"/>
    <w:rsid w:val="00BA35D5"/>
    <w:rsid w:val="00BA419E"/>
    <w:rsid w:val="00BB7D20"/>
    <w:rsid w:val="00BC015E"/>
    <w:rsid w:val="00BD05D1"/>
    <w:rsid w:val="00BF0946"/>
    <w:rsid w:val="00BF20BF"/>
    <w:rsid w:val="00BF4261"/>
    <w:rsid w:val="00C13AE4"/>
    <w:rsid w:val="00C1578D"/>
    <w:rsid w:val="00C27404"/>
    <w:rsid w:val="00C34F41"/>
    <w:rsid w:val="00C35DFD"/>
    <w:rsid w:val="00C64A1B"/>
    <w:rsid w:val="00C66D01"/>
    <w:rsid w:val="00C93D64"/>
    <w:rsid w:val="00C94E6A"/>
    <w:rsid w:val="00C9586E"/>
    <w:rsid w:val="00C97D72"/>
    <w:rsid w:val="00CA4344"/>
    <w:rsid w:val="00CB15B5"/>
    <w:rsid w:val="00CC00EA"/>
    <w:rsid w:val="00CC510A"/>
    <w:rsid w:val="00CC5717"/>
    <w:rsid w:val="00CE6F24"/>
    <w:rsid w:val="00D236CD"/>
    <w:rsid w:val="00D54B24"/>
    <w:rsid w:val="00D554A5"/>
    <w:rsid w:val="00D81E8E"/>
    <w:rsid w:val="00D8447E"/>
    <w:rsid w:val="00DA23F2"/>
    <w:rsid w:val="00DA6E83"/>
    <w:rsid w:val="00DA6F29"/>
    <w:rsid w:val="00DA79B0"/>
    <w:rsid w:val="00DB12FC"/>
    <w:rsid w:val="00DC2847"/>
    <w:rsid w:val="00DC714B"/>
    <w:rsid w:val="00DD41DB"/>
    <w:rsid w:val="00DF420A"/>
    <w:rsid w:val="00E05CAD"/>
    <w:rsid w:val="00E1334F"/>
    <w:rsid w:val="00E15087"/>
    <w:rsid w:val="00E203B6"/>
    <w:rsid w:val="00E4795A"/>
    <w:rsid w:val="00E56D48"/>
    <w:rsid w:val="00E8536F"/>
    <w:rsid w:val="00E94671"/>
    <w:rsid w:val="00EB338C"/>
    <w:rsid w:val="00ED0923"/>
    <w:rsid w:val="00ED1A66"/>
    <w:rsid w:val="00ED5357"/>
    <w:rsid w:val="00ED6198"/>
    <w:rsid w:val="00EE39B5"/>
    <w:rsid w:val="00EE58EF"/>
    <w:rsid w:val="00EF2E02"/>
    <w:rsid w:val="00EF45FB"/>
    <w:rsid w:val="00F01152"/>
    <w:rsid w:val="00F02F2E"/>
    <w:rsid w:val="00F30AA6"/>
    <w:rsid w:val="00F3144C"/>
    <w:rsid w:val="00F3434B"/>
    <w:rsid w:val="00F37AC7"/>
    <w:rsid w:val="00F47CDC"/>
    <w:rsid w:val="00F51F4D"/>
    <w:rsid w:val="00F52AE0"/>
    <w:rsid w:val="00F539F6"/>
    <w:rsid w:val="00F75DA1"/>
    <w:rsid w:val="00F81540"/>
    <w:rsid w:val="00F92DEC"/>
    <w:rsid w:val="00FA5A4D"/>
    <w:rsid w:val="00FB4C89"/>
    <w:rsid w:val="00FE039D"/>
    <w:rsid w:val="00FE100D"/>
    <w:rsid w:val="00FF36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0438B"/>
  <w15:docId w15:val="{AFF2B5F3-D3EC-4C92-A4CB-F11A5F62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714B"/>
    <w:rPr>
      <w:rFonts w:ascii="Calibri" w:hAnsi="Calibri"/>
      <w:color w:val="1D1B11" w:themeColor="background2" w:themeShade="1A"/>
    </w:rPr>
  </w:style>
  <w:style w:type="paragraph" w:styleId="Kop1">
    <w:name w:val="heading 1"/>
    <w:next w:val="Standaard"/>
    <w:link w:val="Kop1Char"/>
    <w:autoRedefine/>
    <w:uiPriority w:val="9"/>
    <w:qFormat/>
    <w:rsid w:val="00B0740F"/>
    <w:pPr>
      <w:keepNext/>
      <w:numPr>
        <w:numId w:val="68"/>
      </w:numPr>
      <w:spacing w:before="200" w:after="200" w:line="200" w:lineRule="exact"/>
      <w:contextualSpacing/>
      <w:jc w:val="left"/>
      <w:outlineLvl w:val="0"/>
    </w:pPr>
    <w:rPr>
      <w:rFonts w:ascii="Calibri" w:eastAsiaTheme="majorEastAsia" w:hAnsi="Calibri" w:cstheme="majorBidi"/>
      <w:caps/>
      <w:color w:val="1D1B11" w:themeColor="background2" w:themeShade="1A"/>
      <w:spacing w:val="5"/>
      <w:szCs w:val="56"/>
      <w:u w:val="dotted"/>
    </w:rPr>
  </w:style>
  <w:style w:type="paragraph" w:styleId="Kop2">
    <w:name w:val="heading 2"/>
    <w:basedOn w:val="Kop1"/>
    <w:next w:val="Standaard"/>
    <w:link w:val="Kop2Char"/>
    <w:autoRedefine/>
    <w:uiPriority w:val="9"/>
    <w:unhideWhenUsed/>
    <w:qFormat/>
    <w:rsid w:val="002E2A1D"/>
    <w:pPr>
      <w:keepLines/>
      <w:numPr>
        <w:ilvl w:val="1"/>
      </w:numPr>
      <w:outlineLvl w:val="1"/>
    </w:pPr>
    <w:rPr>
      <w:bCs/>
      <w:caps w:val="0"/>
      <w:color w:val="000000" w:themeColor="text1"/>
      <w:szCs w:val="32"/>
      <w:u w:val="single"/>
    </w:rPr>
  </w:style>
  <w:style w:type="paragraph" w:styleId="Kop3">
    <w:name w:val="heading 3"/>
    <w:basedOn w:val="Kop2"/>
    <w:next w:val="Standaard"/>
    <w:link w:val="Kop3Char"/>
    <w:autoRedefine/>
    <w:uiPriority w:val="9"/>
    <w:unhideWhenUsed/>
    <w:qFormat/>
    <w:rsid w:val="00E8536F"/>
    <w:pPr>
      <w:numPr>
        <w:ilvl w:val="2"/>
      </w:numPr>
      <w:outlineLvl w:val="2"/>
    </w:pPr>
    <w:rPr>
      <w:b/>
      <w:bCs w:val="0"/>
      <w:caps/>
      <w:szCs w:val="24"/>
      <w:u w:val="dotted"/>
    </w:rPr>
  </w:style>
  <w:style w:type="paragraph" w:styleId="Kop4">
    <w:name w:val="heading 4"/>
    <w:basedOn w:val="Kop3"/>
    <w:next w:val="Standaard"/>
    <w:link w:val="Kop4Char"/>
    <w:autoRedefine/>
    <w:uiPriority w:val="9"/>
    <w:unhideWhenUsed/>
    <w:qFormat/>
    <w:rsid w:val="00E8536F"/>
    <w:pPr>
      <w:numPr>
        <w:ilvl w:val="3"/>
      </w:numPr>
      <w:spacing w:line="240" w:lineRule="exact"/>
      <w:outlineLvl w:val="3"/>
    </w:pPr>
    <w:rPr>
      <w:b w:val="0"/>
      <w:bCs/>
      <w:iCs/>
      <w:sz w:val="24"/>
      <w:u w:val="none"/>
    </w:rPr>
  </w:style>
  <w:style w:type="paragraph" w:styleId="Kop5">
    <w:name w:val="heading 5"/>
    <w:basedOn w:val="Kop4"/>
    <w:next w:val="Standaard"/>
    <w:link w:val="Kop5Char"/>
    <w:autoRedefine/>
    <w:uiPriority w:val="9"/>
    <w:unhideWhenUsed/>
    <w:qFormat/>
    <w:rsid w:val="00E8536F"/>
    <w:pPr>
      <w:numPr>
        <w:ilvl w:val="4"/>
      </w:numPr>
      <w:spacing w:line="220" w:lineRule="exact"/>
      <w:outlineLvl w:val="4"/>
    </w:pPr>
    <w:rPr>
      <w:sz w:val="22"/>
      <w:u w:val="single"/>
    </w:rPr>
  </w:style>
  <w:style w:type="paragraph" w:styleId="Kop6">
    <w:name w:val="heading 6"/>
    <w:basedOn w:val="Kop5"/>
    <w:next w:val="Standaard"/>
    <w:link w:val="Kop6Char"/>
    <w:autoRedefine/>
    <w:uiPriority w:val="9"/>
    <w:unhideWhenUsed/>
    <w:qFormat/>
    <w:rsid w:val="00E8536F"/>
    <w:pPr>
      <w:numPr>
        <w:ilvl w:val="5"/>
      </w:numPr>
      <w:outlineLvl w:val="5"/>
    </w:pPr>
    <w:rPr>
      <w:b/>
      <w:iCs w:val="0"/>
      <w:u w:val="none"/>
    </w:rPr>
  </w:style>
  <w:style w:type="paragraph" w:styleId="Kop7">
    <w:name w:val="heading 7"/>
    <w:basedOn w:val="Kop6"/>
    <w:next w:val="Standaard"/>
    <w:link w:val="Kop7Char"/>
    <w:autoRedefine/>
    <w:uiPriority w:val="9"/>
    <w:unhideWhenUsed/>
    <w:qFormat/>
    <w:rsid w:val="009C5DAC"/>
    <w:pPr>
      <w:numPr>
        <w:ilvl w:val="6"/>
      </w:numPr>
      <w:outlineLvl w:val="6"/>
    </w:pPr>
    <w:rPr>
      <w:iCs/>
    </w:rPr>
  </w:style>
  <w:style w:type="paragraph" w:styleId="Kop8">
    <w:name w:val="heading 8"/>
    <w:basedOn w:val="Kop7"/>
    <w:next w:val="Standaard"/>
    <w:link w:val="Kop8Char"/>
    <w:autoRedefine/>
    <w:uiPriority w:val="9"/>
    <w:unhideWhenUsed/>
    <w:qFormat/>
    <w:rsid w:val="00E8536F"/>
    <w:pPr>
      <w:numPr>
        <w:ilvl w:val="7"/>
      </w:numPr>
      <w:outlineLvl w:val="7"/>
    </w:pPr>
    <w:rPr>
      <w:szCs w:val="20"/>
    </w:rPr>
  </w:style>
  <w:style w:type="paragraph" w:styleId="Kop9">
    <w:name w:val="heading 9"/>
    <w:basedOn w:val="Kop8"/>
    <w:next w:val="Standaard"/>
    <w:link w:val="Kop9Char"/>
    <w:uiPriority w:val="9"/>
    <w:unhideWhenUsed/>
    <w:rsid w:val="000C7364"/>
    <w:pPr>
      <w:numPr>
        <w:ilvl w:val="8"/>
      </w:numPr>
      <w:outlineLvl w:val="8"/>
    </w:pPr>
    <w:rPr>
      <w:iCs w:val="0"/>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enFooterpagina1">
    <w:name w:val="Header en Footer pagina 1"/>
    <w:basedOn w:val="Standaard"/>
    <w:link w:val="HeaderenFooterpagina1Char"/>
    <w:qFormat/>
    <w:rsid w:val="00495168"/>
    <w:pPr>
      <w:spacing w:line="280" w:lineRule="exact"/>
      <w:jc w:val="right"/>
    </w:pPr>
    <w:rPr>
      <w:color w:val="000000"/>
      <w:sz w:val="18"/>
    </w:rPr>
  </w:style>
  <w:style w:type="paragraph" w:customStyle="1" w:styleId="Streepjes">
    <w:name w:val="Streepjes"/>
    <w:basedOn w:val="Standaard"/>
    <w:qFormat/>
    <w:rsid w:val="00AD059E"/>
    <w:pPr>
      <w:spacing w:after="160" w:line="270" w:lineRule="exact"/>
    </w:pPr>
    <w:rPr>
      <w:rFonts w:cs="Calibri"/>
      <w:color w:val="000000"/>
      <w:sz w:val="16"/>
    </w:rPr>
  </w:style>
  <w:style w:type="paragraph" w:styleId="Titel">
    <w:name w:val="Title"/>
    <w:basedOn w:val="Standaard"/>
    <w:next w:val="Standaard"/>
    <w:link w:val="TitelChar"/>
    <w:uiPriority w:val="10"/>
    <w:qFormat/>
    <w:rsid w:val="005715D9"/>
    <w:pPr>
      <w:spacing w:before="200" w:after="240" w:line="400" w:lineRule="exact"/>
      <w:jc w:val="left"/>
    </w:pPr>
    <w:rPr>
      <w:rFonts w:eastAsiaTheme="majorEastAsia" w:cstheme="majorBidi"/>
      <w:b/>
      <w:spacing w:val="5"/>
      <w:sz w:val="32"/>
      <w:szCs w:val="56"/>
      <w:u w:val="single"/>
    </w:rPr>
  </w:style>
  <w:style w:type="character" w:customStyle="1" w:styleId="TitelChar">
    <w:name w:val="Titel Char"/>
    <w:basedOn w:val="Standaardalinea-lettertype"/>
    <w:link w:val="Titel"/>
    <w:uiPriority w:val="10"/>
    <w:rsid w:val="005715D9"/>
    <w:rPr>
      <w:rFonts w:ascii="Calibri" w:eastAsiaTheme="majorEastAsia" w:hAnsi="Calibri" w:cstheme="majorBidi"/>
      <w:b/>
      <w:color w:val="1D1B11" w:themeColor="background2" w:themeShade="1A"/>
      <w:spacing w:val="5"/>
      <w:sz w:val="32"/>
      <w:szCs w:val="56"/>
      <w:u w:val="single"/>
    </w:rPr>
  </w:style>
  <w:style w:type="paragraph" w:styleId="Ondertitel">
    <w:name w:val="Subtitle"/>
    <w:basedOn w:val="Standaard"/>
    <w:next w:val="Standaard"/>
    <w:link w:val="OndertitelChar"/>
    <w:uiPriority w:val="11"/>
    <w:qFormat/>
    <w:rsid w:val="001E2FD1"/>
    <w:pPr>
      <w:spacing w:after="400" w:line="600" w:lineRule="exact"/>
      <w:jc w:val="center"/>
    </w:pPr>
    <w:rPr>
      <w:color w:val="000000" w:themeColor="text1"/>
      <w:sz w:val="48"/>
      <w:szCs w:val="30"/>
    </w:rPr>
  </w:style>
  <w:style w:type="character" w:customStyle="1" w:styleId="OndertitelChar">
    <w:name w:val="Ondertitel Char"/>
    <w:basedOn w:val="Standaardalinea-lettertype"/>
    <w:link w:val="Ondertitel"/>
    <w:uiPriority w:val="11"/>
    <w:rsid w:val="001E2FD1"/>
    <w:rPr>
      <w:rFonts w:ascii="Calibri" w:hAnsi="Calibri"/>
      <w:color w:val="000000" w:themeColor="text1"/>
      <w:sz w:val="48"/>
      <w:szCs w:val="30"/>
    </w:rPr>
  </w:style>
  <w:style w:type="character" w:customStyle="1" w:styleId="Kop1Char">
    <w:name w:val="Kop 1 Char"/>
    <w:basedOn w:val="Standaardalinea-lettertype"/>
    <w:link w:val="Kop1"/>
    <w:uiPriority w:val="9"/>
    <w:rsid w:val="00B0740F"/>
    <w:rPr>
      <w:rFonts w:ascii="Calibri" w:eastAsiaTheme="majorEastAsia" w:hAnsi="Calibri" w:cstheme="majorBidi"/>
      <w:caps/>
      <w:color w:val="1D1B11" w:themeColor="background2" w:themeShade="1A"/>
      <w:spacing w:val="5"/>
      <w:szCs w:val="56"/>
      <w:u w:val="dotted"/>
    </w:rPr>
  </w:style>
  <w:style w:type="paragraph" w:styleId="Kopvaninhoudsopgave">
    <w:name w:val="TOC Heading"/>
    <w:basedOn w:val="Standaard"/>
    <w:next w:val="Standaard"/>
    <w:uiPriority w:val="39"/>
    <w:unhideWhenUsed/>
    <w:qFormat/>
    <w:rsid w:val="00777179"/>
    <w:pPr>
      <w:spacing w:after="240"/>
      <w:jc w:val="left"/>
    </w:pPr>
    <w:rPr>
      <w:caps/>
      <w:color w:val="auto"/>
      <w:sz w:val="24"/>
      <w:szCs w:val="28"/>
    </w:rPr>
  </w:style>
  <w:style w:type="paragraph" w:styleId="Voettekst">
    <w:name w:val="footer"/>
    <w:basedOn w:val="Standaard"/>
    <w:link w:val="VoettekstChar"/>
    <w:uiPriority w:val="99"/>
    <w:unhideWhenUsed/>
    <w:qFormat/>
    <w:rsid w:val="00CC00EA"/>
    <w:pPr>
      <w:tabs>
        <w:tab w:val="center" w:pos="4513"/>
        <w:tab w:val="right" w:pos="9923"/>
      </w:tabs>
    </w:pPr>
    <w:rPr>
      <w:color w:val="000000"/>
      <w:sz w:val="18"/>
    </w:rPr>
  </w:style>
  <w:style w:type="character" w:customStyle="1" w:styleId="VoettekstChar">
    <w:name w:val="Voettekst Char"/>
    <w:basedOn w:val="Standaardalinea-lettertype"/>
    <w:link w:val="Voettekst"/>
    <w:uiPriority w:val="99"/>
    <w:rsid w:val="00CC00EA"/>
    <w:rPr>
      <w:rFonts w:ascii="Calibri" w:hAnsi="Calibri"/>
      <w:color w:val="000000"/>
      <w:sz w:val="18"/>
    </w:rPr>
  </w:style>
  <w:style w:type="character" w:customStyle="1" w:styleId="Kop2Char">
    <w:name w:val="Kop 2 Char"/>
    <w:basedOn w:val="Standaardalinea-lettertype"/>
    <w:link w:val="Kop2"/>
    <w:uiPriority w:val="9"/>
    <w:rsid w:val="002E2A1D"/>
    <w:rPr>
      <w:rFonts w:ascii="Calibri" w:eastAsiaTheme="majorEastAsia" w:hAnsi="Calibri" w:cstheme="majorBidi"/>
      <w:bCs/>
      <w:color w:val="000000" w:themeColor="text1"/>
      <w:spacing w:val="5"/>
      <w:szCs w:val="32"/>
      <w:u w:val="single"/>
    </w:rPr>
  </w:style>
  <w:style w:type="character" w:customStyle="1" w:styleId="Kop3Char">
    <w:name w:val="Kop 3 Char"/>
    <w:basedOn w:val="Standaardalinea-lettertype"/>
    <w:link w:val="Kop3"/>
    <w:uiPriority w:val="9"/>
    <w:rsid w:val="00E8536F"/>
    <w:rPr>
      <w:rFonts w:ascii="Calibri" w:eastAsiaTheme="majorEastAsia" w:hAnsi="Calibri" w:cstheme="majorBidi"/>
      <w:caps/>
      <w:color w:val="000000" w:themeColor="text1"/>
      <w:spacing w:val="5"/>
      <w:szCs w:val="24"/>
      <w:u w:val="dotted"/>
    </w:rPr>
  </w:style>
  <w:style w:type="character" w:customStyle="1" w:styleId="Kop4Char">
    <w:name w:val="Kop 4 Char"/>
    <w:basedOn w:val="Standaardalinea-lettertype"/>
    <w:link w:val="Kop4"/>
    <w:uiPriority w:val="9"/>
    <w:rsid w:val="00E8536F"/>
    <w:rPr>
      <w:rFonts w:ascii="Calibri" w:eastAsiaTheme="majorEastAsia" w:hAnsi="Calibri" w:cstheme="majorBidi"/>
      <w:b/>
      <w:bCs/>
      <w:iCs/>
      <w:caps/>
      <w:color w:val="000000" w:themeColor="text1"/>
      <w:spacing w:val="5"/>
      <w:sz w:val="24"/>
      <w:szCs w:val="24"/>
    </w:rPr>
  </w:style>
  <w:style w:type="character" w:customStyle="1" w:styleId="Kop5Char">
    <w:name w:val="Kop 5 Char"/>
    <w:basedOn w:val="Standaardalinea-lettertype"/>
    <w:link w:val="Kop5"/>
    <w:uiPriority w:val="9"/>
    <w:rsid w:val="00E8536F"/>
    <w:rPr>
      <w:rFonts w:ascii="Calibri" w:eastAsiaTheme="majorEastAsia" w:hAnsi="Calibri" w:cstheme="majorBidi"/>
      <w:b/>
      <w:bCs/>
      <w:iCs/>
      <w:caps/>
      <w:color w:val="000000" w:themeColor="text1"/>
      <w:spacing w:val="5"/>
      <w:szCs w:val="24"/>
      <w:u w:val="single"/>
    </w:rPr>
  </w:style>
  <w:style w:type="character" w:customStyle="1" w:styleId="Kop6Char">
    <w:name w:val="Kop 6 Char"/>
    <w:basedOn w:val="Standaardalinea-lettertype"/>
    <w:link w:val="Kop6"/>
    <w:uiPriority w:val="9"/>
    <w:rsid w:val="00E8536F"/>
    <w:rPr>
      <w:rFonts w:ascii="Calibri" w:eastAsiaTheme="majorEastAsia" w:hAnsi="Calibri" w:cstheme="majorBidi"/>
      <w:bCs/>
      <w:caps/>
      <w:color w:val="000000" w:themeColor="text1"/>
      <w:spacing w:val="5"/>
      <w:szCs w:val="24"/>
    </w:rPr>
  </w:style>
  <w:style w:type="character" w:customStyle="1" w:styleId="Kop7Char">
    <w:name w:val="Kop 7 Char"/>
    <w:basedOn w:val="Standaardalinea-lettertype"/>
    <w:link w:val="Kop7"/>
    <w:uiPriority w:val="9"/>
    <w:rsid w:val="009C5DAC"/>
    <w:rPr>
      <w:rFonts w:ascii="Calibri" w:eastAsiaTheme="majorEastAsia" w:hAnsi="Calibri" w:cstheme="majorBidi"/>
      <w:bCs/>
      <w:iCs/>
      <w:caps/>
      <w:color w:val="000000" w:themeColor="text1"/>
      <w:spacing w:val="5"/>
      <w:szCs w:val="24"/>
    </w:rPr>
  </w:style>
  <w:style w:type="paragraph" w:styleId="Lijstopsomteken">
    <w:name w:val="List Bullet"/>
    <w:basedOn w:val="Standaard"/>
    <w:uiPriority w:val="99"/>
    <w:unhideWhenUsed/>
    <w:qFormat/>
    <w:rsid w:val="00A44EEB"/>
    <w:pPr>
      <w:numPr>
        <w:numId w:val="9"/>
      </w:numPr>
      <w:ind w:left="284" w:hanging="284"/>
      <w:contextualSpacing/>
      <w:jc w:val="left"/>
    </w:pPr>
  </w:style>
  <w:style w:type="paragraph" w:styleId="Lijstopsomteken2">
    <w:name w:val="List Bullet 2"/>
    <w:basedOn w:val="Standaard"/>
    <w:uiPriority w:val="99"/>
    <w:unhideWhenUsed/>
    <w:qFormat/>
    <w:rsid w:val="00A44EEB"/>
    <w:pPr>
      <w:numPr>
        <w:numId w:val="10"/>
      </w:numPr>
      <w:ind w:left="568" w:hanging="284"/>
      <w:contextualSpacing/>
      <w:jc w:val="left"/>
    </w:pPr>
  </w:style>
  <w:style w:type="paragraph" w:styleId="Lijstopsomteken3">
    <w:name w:val="List Bullet 3"/>
    <w:basedOn w:val="Standaard"/>
    <w:uiPriority w:val="99"/>
    <w:unhideWhenUsed/>
    <w:qFormat/>
    <w:rsid w:val="00A44EEB"/>
    <w:pPr>
      <w:numPr>
        <w:numId w:val="1"/>
      </w:numPr>
      <w:ind w:left="851" w:hanging="284"/>
      <w:jc w:val="left"/>
    </w:pPr>
  </w:style>
  <w:style w:type="paragraph" w:styleId="Lijstopsomteken4">
    <w:name w:val="List Bullet 4"/>
    <w:basedOn w:val="Standaard"/>
    <w:uiPriority w:val="99"/>
    <w:unhideWhenUsed/>
    <w:qFormat/>
    <w:rsid w:val="00A44EEB"/>
    <w:pPr>
      <w:numPr>
        <w:numId w:val="2"/>
      </w:numPr>
      <w:ind w:left="1135" w:hanging="284"/>
      <w:jc w:val="left"/>
    </w:pPr>
  </w:style>
  <w:style w:type="paragraph" w:styleId="Lijstopsomteken5">
    <w:name w:val="List Bullet 5"/>
    <w:basedOn w:val="Standaard"/>
    <w:uiPriority w:val="99"/>
    <w:unhideWhenUsed/>
    <w:qFormat/>
    <w:rsid w:val="00A44EEB"/>
    <w:pPr>
      <w:numPr>
        <w:numId w:val="3"/>
      </w:numPr>
      <w:ind w:left="1418" w:hanging="284"/>
      <w:jc w:val="left"/>
    </w:pPr>
  </w:style>
  <w:style w:type="paragraph" w:styleId="Voetnoottekst">
    <w:name w:val="footnote text"/>
    <w:basedOn w:val="Standaard"/>
    <w:link w:val="VoetnoottekstChar"/>
    <w:uiPriority w:val="99"/>
    <w:unhideWhenUsed/>
    <w:qFormat/>
    <w:rsid w:val="001630B5"/>
    <w:pPr>
      <w:spacing w:after="240"/>
      <w:ind w:left="142" w:hanging="142"/>
    </w:pPr>
    <w:rPr>
      <w:sz w:val="18"/>
      <w:szCs w:val="20"/>
    </w:rPr>
  </w:style>
  <w:style w:type="character" w:customStyle="1" w:styleId="VoetnoottekstChar">
    <w:name w:val="Voetnoottekst Char"/>
    <w:basedOn w:val="Standaardalinea-lettertype"/>
    <w:link w:val="Voetnoottekst"/>
    <w:uiPriority w:val="99"/>
    <w:rsid w:val="001630B5"/>
    <w:rPr>
      <w:rFonts w:ascii="Calibri" w:hAnsi="Calibri"/>
      <w:color w:val="1D1B11" w:themeColor="background2" w:themeShade="1A"/>
      <w:sz w:val="18"/>
      <w:szCs w:val="20"/>
    </w:rPr>
  </w:style>
  <w:style w:type="paragraph" w:styleId="Lijstnummering">
    <w:name w:val="List Number"/>
    <w:basedOn w:val="Lijstalinea"/>
    <w:uiPriority w:val="99"/>
    <w:unhideWhenUsed/>
    <w:qFormat/>
    <w:rsid w:val="00626732"/>
    <w:pPr>
      <w:numPr>
        <w:numId w:val="4"/>
      </w:numPr>
      <w:ind w:left="284" w:hanging="284"/>
      <w:jc w:val="left"/>
    </w:pPr>
  </w:style>
  <w:style w:type="paragraph" w:styleId="Lijstalinea">
    <w:name w:val="List Paragraph"/>
    <w:basedOn w:val="Standaard"/>
    <w:uiPriority w:val="34"/>
    <w:rsid w:val="00D81E8E"/>
    <w:pPr>
      <w:ind w:left="720"/>
    </w:pPr>
  </w:style>
  <w:style w:type="paragraph" w:styleId="Lijstnummering2">
    <w:name w:val="List Number 2"/>
    <w:basedOn w:val="Lijstalinea"/>
    <w:uiPriority w:val="99"/>
    <w:unhideWhenUsed/>
    <w:qFormat/>
    <w:rsid w:val="00A44EEB"/>
    <w:pPr>
      <w:ind w:left="0"/>
      <w:jc w:val="left"/>
    </w:pPr>
  </w:style>
  <w:style w:type="paragraph" w:styleId="Lijstnummering3">
    <w:name w:val="List Number 3"/>
    <w:basedOn w:val="Lijstalinea"/>
    <w:uiPriority w:val="99"/>
    <w:unhideWhenUsed/>
    <w:qFormat/>
    <w:rsid w:val="00626732"/>
    <w:pPr>
      <w:numPr>
        <w:numId w:val="5"/>
      </w:numPr>
      <w:ind w:left="851" w:hanging="284"/>
      <w:jc w:val="left"/>
    </w:pPr>
  </w:style>
  <w:style w:type="paragraph" w:styleId="Lijstnummering4">
    <w:name w:val="List Number 4"/>
    <w:basedOn w:val="Lijstalinea"/>
    <w:uiPriority w:val="99"/>
    <w:unhideWhenUsed/>
    <w:qFormat/>
    <w:rsid w:val="00C1578D"/>
    <w:pPr>
      <w:numPr>
        <w:numId w:val="6"/>
      </w:numPr>
      <w:jc w:val="left"/>
    </w:pPr>
  </w:style>
  <w:style w:type="paragraph" w:styleId="Lijstnummering5">
    <w:name w:val="List Number 5"/>
    <w:basedOn w:val="Lijstalinea"/>
    <w:uiPriority w:val="99"/>
    <w:unhideWhenUsed/>
    <w:qFormat/>
    <w:rsid w:val="00A44EEB"/>
    <w:pPr>
      <w:numPr>
        <w:numId w:val="7"/>
      </w:numPr>
      <w:jc w:val="left"/>
    </w:pPr>
  </w:style>
  <w:style w:type="paragraph" w:customStyle="1" w:styleId="Tabelheader">
    <w:name w:val="Tabel header"/>
    <w:basedOn w:val="Standaard"/>
    <w:qFormat/>
    <w:rsid w:val="00D54B24"/>
    <w:pPr>
      <w:tabs>
        <w:tab w:val="left" w:pos="3686"/>
      </w:tabs>
      <w:ind w:left="57" w:right="57"/>
      <w:jc w:val="center"/>
    </w:pPr>
    <w:rPr>
      <w:bCs/>
      <w:color w:val="FFFFFF" w:themeColor="background1"/>
    </w:rPr>
  </w:style>
  <w:style w:type="paragraph" w:customStyle="1" w:styleId="Tabelheader2">
    <w:name w:val="Tabel header 2"/>
    <w:basedOn w:val="Standaard"/>
    <w:qFormat/>
    <w:rsid w:val="00D54B24"/>
    <w:pPr>
      <w:tabs>
        <w:tab w:val="left" w:pos="3686"/>
      </w:tabs>
      <w:spacing w:line="270" w:lineRule="exact"/>
      <w:ind w:left="57" w:right="57"/>
      <w:jc w:val="center"/>
    </w:pPr>
  </w:style>
  <w:style w:type="paragraph" w:customStyle="1" w:styleId="Tabelheader3">
    <w:name w:val="Tabel header 3"/>
    <w:basedOn w:val="Tabelheader2"/>
    <w:qFormat/>
    <w:rsid w:val="00D54B24"/>
    <w:pPr>
      <w:ind w:right="-170"/>
    </w:pPr>
    <w:rPr>
      <w:b/>
    </w:rPr>
  </w:style>
  <w:style w:type="paragraph" w:customStyle="1" w:styleId="Tabelinhoud">
    <w:name w:val="Tabel inhoud"/>
    <w:basedOn w:val="Standaard"/>
    <w:qFormat/>
    <w:rsid w:val="00D54B24"/>
    <w:pPr>
      <w:tabs>
        <w:tab w:val="left" w:pos="3686"/>
      </w:tabs>
      <w:spacing w:line="270" w:lineRule="exact"/>
      <w:ind w:left="57" w:right="57"/>
      <w:jc w:val="center"/>
    </w:pPr>
    <w:rPr>
      <w:bCs/>
      <w:szCs w:val="17"/>
    </w:rPr>
  </w:style>
  <w:style w:type="paragraph" w:customStyle="1" w:styleId="Tabelinhoud2">
    <w:name w:val="Tabel inhoud 2"/>
    <w:basedOn w:val="Tabelinhoud"/>
    <w:qFormat/>
    <w:rsid w:val="00D54B24"/>
    <w:pPr>
      <w:ind w:left="113" w:right="-170"/>
      <w:jc w:val="both"/>
    </w:pPr>
  </w:style>
  <w:style w:type="paragraph" w:customStyle="1" w:styleId="Tabelinhoud3">
    <w:name w:val="Tabel inhoud 3"/>
    <w:basedOn w:val="Tabelinhoud"/>
    <w:qFormat/>
    <w:rsid w:val="00D54B24"/>
    <w:pPr>
      <w:numPr>
        <w:numId w:val="8"/>
      </w:numPr>
      <w:ind w:left="284" w:right="-170" w:hanging="227"/>
      <w:jc w:val="left"/>
    </w:pPr>
  </w:style>
  <w:style w:type="paragraph" w:customStyle="1" w:styleId="Tabelinhoud4">
    <w:name w:val="Tabel inhoud 4"/>
    <w:basedOn w:val="Tabelinhoud2"/>
    <w:qFormat/>
    <w:rsid w:val="00D54B24"/>
    <w:pPr>
      <w:ind w:left="0"/>
      <w:jc w:val="right"/>
    </w:pPr>
  </w:style>
  <w:style w:type="paragraph" w:styleId="Bijschrift">
    <w:name w:val="caption"/>
    <w:basedOn w:val="Standaard"/>
    <w:next w:val="Standaard"/>
    <w:uiPriority w:val="35"/>
    <w:unhideWhenUsed/>
    <w:qFormat/>
    <w:rsid w:val="00154855"/>
    <w:pPr>
      <w:spacing w:before="120" w:after="200"/>
      <w:jc w:val="center"/>
    </w:pPr>
    <w:rPr>
      <w:bCs/>
      <w:color w:val="000000"/>
      <w:sz w:val="18"/>
      <w:szCs w:val="18"/>
    </w:rPr>
  </w:style>
  <w:style w:type="paragraph" w:styleId="Inhopg1">
    <w:name w:val="toc 1"/>
    <w:basedOn w:val="Standaard"/>
    <w:next w:val="Standaard"/>
    <w:autoRedefine/>
    <w:uiPriority w:val="39"/>
    <w:unhideWhenUsed/>
    <w:qFormat/>
    <w:rsid w:val="00B03544"/>
    <w:pPr>
      <w:tabs>
        <w:tab w:val="left" w:pos="709"/>
        <w:tab w:val="right" w:leader="dot" w:pos="9923"/>
      </w:tabs>
      <w:spacing w:before="200" w:after="200"/>
      <w:ind w:left="709" w:right="284" w:hanging="709"/>
    </w:pPr>
    <w:rPr>
      <w:smallCaps/>
      <w:noProof/>
      <w:color w:val="000000" w:themeColor="text1"/>
      <w:sz w:val="20"/>
    </w:rPr>
  </w:style>
  <w:style w:type="paragraph" w:styleId="Inhopg2">
    <w:name w:val="toc 2"/>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Inhopg3">
    <w:name w:val="toc 3"/>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Koptekst">
    <w:name w:val="header"/>
    <w:basedOn w:val="Standaard"/>
    <w:link w:val="KoptekstChar"/>
    <w:uiPriority w:val="99"/>
    <w:unhideWhenUsed/>
    <w:rsid w:val="000B173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B173B"/>
    <w:rPr>
      <w:rFonts w:ascii="Calibri" w:hAnsi="Calibri"/>
      <w:noProof/>
      <w:sz w:val="32"/>
      <w:szCs w:val="32"/>
      <w:lang w:eastAsia="en-GB"/>
    </w:rPr>
  </w:style>
  <w:style w:type="table" w:styleId="Tabelraster">
    <w:name w:val="Table Grid"/>
    <w:basedOn w:val="Standaardtabel"/>
    <w:uiPriority w:val="59"/>
    <w:rsid w:val="000B173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B173B"/>
    <w:rPr>
      <w:vertAlign w:val="superscript"/>
    </w:rPr>
  </w:style>
  <w:style w:type="table" w:customStyle="1" w:styleId="Rastertabel41">
    <w:name w:val="Rastertabel 41"/>
    <w:basedOn w:val="Standaardtabel"/>
    <w:uiPriority w:val="49"/>
    <w:rsid w:val="000B173B"/>
    <w:pPr>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0B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73B"/>
    <w:rPr>
      <w:rFonts w:ascii="Tahoma" w:hAnsi="Tahoma" w:cs="Tahoma"/>
      <w:color w:val="1D1B11" w:themeColor="background2" w:themeShade="1A"/>
      <w:sz w:val="16"/>
      <w:szCs w:val="16"/>
    </w:rPr>
  </w:style>
  <w:style w:type="character" w:customStyle="1" w:styleId="HeaderenFooterpagina1Char">
    <w:name w:val="Header en Footer pagina 1 Char"/>
    <w:basedOn w:val="Standaardalinea-lettertype"/>
    <w:link w:val="HeaderenFooterpagina1"/>
    <w:rsid w:val="00154855"/>
    <w:rPr>
      <w:rFonts w:ascii="Calibri" w:hAnsi="Calibri"/>
      <w:color w:val="000000"/>
      <w:sz w:val="18"/>
    </w:rPr>
  </w:style>
  <w:style w:type="paragraph" w:customStyle="1" w:styleId="Documenttype">
    <w:name w:val="Document type"/>
    <w:basedOn w:val="HeaderenFooterpagina1"/>
    <w:link w:val="DocumenttypeChar"/>
    <w:qFormat/>
    <w:rsid w:val="00023D73"/>
    <w:pPr>
      <w:tabs>
        <w:tab w:val="right" w:pos="9921"/>
      </w:tabs>
      <w:spacing w:after="360"/>
      <w:contextualSpacing/>
    </w:pPr>
    <w:rPr>
      <w:sz w:val="32"/>
    </w:rPr>
  </w:style>
  <w:style w:type="character" w:customStyle="1" w:styleId="DocumenttypeChar">
    <w:name w:val="Document type Char"/>
    <w:basedOn w:val="HeaderenFooterpagina1Char"/>
    <w:link w:val="Documenttype"/>
    <w:rsid w:val="00023D73"/>
    <w:rPr>
      <w:rFonts w:ascii="Calibri" w:hAnsi="Calibri"/>
      <w:color w:val="000000"/>
      <w:sz w:val="32"/>
    </w:rPr>
  </w:style>
  <w:style w:type="character" w:styleId="Hyperlink">
    <w:name w:val="Hyperlink"/>
    <w:basedOn w:val="Standaardalinea-lettertype"/>
    <w:uiPriority w:val="99"/>
    <w:unhideWhenUsed/>
    <w:rsid w:val="00C97D72"/>
    <w:rPr>
      <w:color w:val="0000FF" w:themeColor="hyperlink"/>
      <w:u w:val="single"/>
    </w:rPr>
  </w:style>
  <w:style w:type="paragraph" w:styleId="Inhopg4">
    <w:name w:val="toc 4"/>
    <w:basedOn w:val="Standaard"/>
    <w:next w:val="Standaard"/>
    <w:autoRedefine/>
    <w:uiPriority w:val="39"/>
    <w:unhideWhenUsed/>
    <w:rsid w:val="00B03544"/>
    <w:pPr>
      <w:tabs>
        <w:tab w:val="left" w:pos="709"/>
        <w:tab w:val="right" w:leader="dot" w:pos="9923"/>
      </w:tabs>
      <w:spacing w:before="120" w:after="120"/>
      <w:ind w:left="709" w:right="284" w:hanging="709"/>
    </w:pPr>
    <w:rPr>
      <w:sz w:val="20"/>
    </w:rPr>
  </w:style>
  <w:style w:type="paragraph" w:styleId="Inhopg5">
    <w:name w:val="toc 5"/>
    <w:basedOn w:val="Standaard"/>
    <w:next w:val="Standaard"/>
    <w:autoRedefine/>
    <w:uiPriority w:val="39"/>
    <w:unhideWhenUsed/>
    <w:rsid w:val="00C97D72"/>
    <w:pPr>
      <w:tabs>
        <w:tab w:val="left" w:pos="851"/>
        <w:tab w:val="right" w:leader="dot" w:pos="9061"/>
      </w:tabs>
      <w:spacing w:before="120" w:after="120"/>
    </w:pPr>
    <w:rPr>
      <w:sz w:val="20"/>
    </w:rPr>
  </w:style>
  <w:style w:type="paragraph" w:styleId="Inhopg6">
    <w:name w:val="toc 6"/>
    <w:basedOn w:val="Standaard"/>
    <w:next w:val="Standaard"/>
    <w:autoRedefine/>
    <w:uiPriority w:val="39"/>
    <w:unhideWhenUsed/>
    <w:rsid w:val="00C97D72"/>
    <w:pPr>
      <w:tabs>
        <w:tab w:val="left" w:pos="851"/>
        <w:tab w:val="right" w:leader="dot" w:pos="9061"/>
      </w:tabs>
      <w:spacing w:before="120" w:after="120"/>
    </w:pPr>
    <w:rPr>
      <w:sz w:val="20"/>
    </w:rPr>
  </w:style>
  <w:style w:type="paragraph" w:customStyle="1" w:styleId="Lijstnummering2VEA">
    <w:name w:val="Lijstnummering 2 VEA"/>
    <w:basedOn w:val="Lijstopsomteken2"/>
    <w:qFormat/>
    <w:rsid w:val="00007EBA"/>
    <w:pPr>
      <w:numPr>
        <w:numId w:val="13"/>
      </w:numPr>
    </w:pPr>
  </w:style>
  <w:style w:type="paragraph" w:customStyle="1" w:styleId="LijstnummeringVEA">
    <w:name w:val="Lijstnummering VEA"/>
    <w:basedOn w:val="Lijstopsomteken"/>
    <w:qFormat/>
    <w:rsid w:val="00007EBA"/>
    <w:pPr>
      <w:numPr>
        <w:numId w:val="12"/>
      </w:numPr>
    </w:pPr>
    <w:rPr>
      <w:color w:val="auto"/>
      <w:szCs w:val="20"/>
    </w:rPr>
  </w:style>
  <w:style w:type="paragraph" w:customStyle="1" w:styleId="Titeldocument">
    <w:name w:val="Titel document"/>
    <w:basedOn w:val="Standaard"/>
    <w:qFormat/>
    <w:rsid w:val="00536EC0"/>
    <w:pPr>
      <w:spacing w:before="600" w:after="240" w:line="400" w:lineRule="exact"/>
      <w:contextualSpacing/>
      <w:jc w:val="left"/>
    </w:pPr>
    <w:rPr>
      <w:b/>
      <w:sz w:val="32"/>
    </w:rPr>
  </w:style>
  <w:style w:type="character" w:customStyle="1" w:styleId="Kop8Char">
    <w:name w:val="Kop 8 Char"/>
    <w:basedOn w:val="Standaardalinea-lettertype"/>
    <w:link w:val="Kop8"/>
    <w:uiPriority w:val="9"/>
    <w:rsid w:val="00E8536F"/>
    <w:rPr>
      <w:rFonts w:ascii="Calibri" w:eastAsiaTheme="majorEastAsia" w:hAnsi="Calibri" w:cstheme="majorBidi"/>
      <w:bCs/>
      <w:iCs/>
      <w:caps/>
      <w:color w:val="000000" w:themeColor="text1"/>
      <w:spacing w:val="5"/>
      <w:szCs w:val="20"/>
    </w:rPr>
  </w:style>
  <w:style w:type="character" w:customStyle="1" w:styleId="Kop9Char">
    <w:name w:val="Kop 9 Char"/>
    <w:basedOn w:val="Standaardalinea-lettertype"/>
    <w:link w:val="Kop9"/>
    <w:uiPriority w:val="9"/>
    <w:rsid w:val="000C7364"/>
    <w:rPr>
      <w:rFonts w:ascii="Calibri" w:eastAsiaTheme="majorEastAsia" w:hAnsi="Calibri" w:cstheme="majorBidi"/>
      <w:bCs/>
      <w:caps/>
      <w:spacing w:val="5"/>
      <w:szCs w:val="20"/>
    </w:rPr>
  </w:style>
  <w:style w:type="character" w:styleId="Onopgelostemelding">
    <w:name w:val="Unresolved Mention"/>
    <w:basedOn w:val="Standaardalinea-lettertype"/>
    <w:uiPriority w:val="99"/>
    <w:semiHidden/>
    <w:unhideWhenUsed/>
    <w:rsid w:val="00B074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nergiesparen.be/epcparticulier" TargetMode="External"/><Relationship Id="rId4" Type="http://schemas.openxmlformats.org/officeDocument/2006/relationships/styles" Target="styles.xml"/><Relationship Id="rId9" Type="http://schemas.openxmlformats.org/officeDocument/2006/relationships/hyperlink" Target="http://www.energiesparen.be/epcparticulie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tandaarden,%20Handigheden%20en%20Varia\Huisstijl%20VEA%20-%20Vlaanderen%20is%20energie\sjablonen\originele-sjablonen-DOCX\POLYVALENT-DOCUMENT-VE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9BE18-F884-408D-A6AF-C1312480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POLYVALENT-DOCUMENT-VEA</Template>
  <TotalTime>66</TotalTime>
  <Pages>2</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Titel van het document</vt:lpstr>
    </vt:vector>
  </TitlesOfParts>
  <Company>Vlaamse Overheid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EPC in een nieuw jasje vanaf 2019</dc:title>
  <dc:creator>De Schoenmaeker, Ineke</dc:creator>
  <cp:lastModifiedBy>De Schoenmaeker, Ineke</cp:lastModifiedBy>
  <cp:revision>9</cp:revision>
  <cp:lastPrinted>2015-12-08T10:20:00Z</cp:lastPrinted>
  <dcterms:created xsi:type="dcterms:W3CDTF">2018-02-21T16:10:00Z</dcterms:created>
  <dcterms:modified xsi:type="dcterms:W3CDTF">2018-02-22T10:38:00Z</dcterms:modified>
</cp:coreProperties>
</file>