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6D" w:rsidRPr="0049605C" w:rsidRDefault="00A7296E" w:rsidP="00F3246D">
      <w:pPr>
        <w:pStyle w:val="HeaderenFooterpagina1"/>
        <w:tabs>
          <w:tab w:val="right" w:pos="9921"/>
        </w:tabs>
        <w:spacing w:after="600"/>
        <w:jc w:val="left"/>
        <w:rPr>
          <w:rStyle w:val="KoptekstChar"/>
        </w:rPr>
      </w:pPr>
      <w:r>
        <w:tab/>
      </w:r>
      <w:r w:rsidR="00F3246D">
        <w:rPr>
          <w:noProof/>
          <w:lang w:eastAsia="nl-BE"/>
        </w:rPr>
        <w:drawing>
          <wp:anchor distT="0" distB="0" distL="114300" distR="114300" simplePos="0" relativeHeight="251659264" behindDoc="0" locked="0" layoutInCell="1" allowOverlap="1" wp14:anchorId="181F3A33" wp14:editId="01086EF4">
            <wp:simplePos x="0" y="0"/>
            <wp:positionH relativeFrom="page">
              <wp:posOffset>715992</wp:posOffset>
            </wp:positionH>
            <wp:positionV relativeFrom="page">
              <wp:posOffset>545385</wp:posOffset>
            </wp:positionV>
            <wp:extent cx="3225600"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F3246D">
        <w:rPr>
          <w:noProof/>
          <w:sz w:val="32"/>
          <w:szCs w:val="32"/>
          <w:lang w:eastAsia="en-GB"/>
        </w:rPr>
        <w:tab/>
      </w:r>
      <w:r w:rsidR="00F3246D">
        <w:rPr>
          <w:noProof/>
          <w:sz w:val="32"/>
          <w:szCs w:val="32"/>
          <w:lang w:eastAsia="en-GB"/>
        </w:rPr>
        <w:tab/>
      </w:r>
    </w:p>
    <w:p w:rsidR="00F3246D" w:rsidRPr="0049605C" w:rsidRDefault="00F3246D" w:rsidP="00F3246D">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rsidR="00A7296E" w:rsidRDefault="00A7296E" w:rsidP="00A7296E">
      <w:pPr>
        <w:pStyle w:val="streepjes"/>
      </w:pPr>
      <w:r>
        <w:t>////////////</w:t>
      </w:r>
      <w:r w:rsidRPr="00FF15EB">
        <w:t>////////////////////////////////////////////////////////////////////////////////////////////////////////////////////////////////////////////////////</w:t>
      </w:r>
    </w:p>
    <w:p w:rsidR="00A7296E" w:rsidRPr="00F24BE6" w:rsidRDefault="00A7296E" w:rsidP="00F24BE6">
      <w:pPr>
        <w:pStyle w:val="Titel"/>
        <w:rPr>
          <w:caps w:val="0"/>
        </w:rPr>
      </w:pPr>
      <w:r>
        <w:rPr>
          <w:caps w:val="0"/>
        </w:rPr>
        <w:t>MODEL</w:t>
      </w:r>
      <w:r w:rsidR="00F24BE6">
        <w:rPr>
          <w:caps w:val="0"/>
        </w:rPr>
        <w:t xml:space="preserve"> </w:t>
      </w:r>
      <w:r w:rsidR="00D8069A">
        <w:rPr>
          <w:caps w:val="0"/>
        </w:rPr>
        <w:t>BIJAKTE</w:t>
      </w:r>
    </w:p>
    <w:p w:rsidR="00A7296E" w:rsidRDefault="00A7296E" w:rsidP="00A7296E">
      <w:pPr>
        <w:pStyle w:val="streepjes"/>
      </w:pPr>
      <w:r>
        <w:tab/>
        <w:t>//////////////</w:t>
      </w:r>
      <w:r w:rsidRPr="00FF15EB">
        <w:t>////////////////////////////////////////////////////////////////////////////////////////////////////////////////////////////////////////////////////</w:t>
      </w:r>
    </w:p>
    <w:p w:rsidR="00A7296E" w:rsidRPr="00293A35" w:rsidRDefault="00A7296E" w:rsidP="00A7296E">
      <w:pPr>
        <w:pStyle w:val="streepjes"/>
        <w:jc w:val="left"/>
        <w:rPr>
          <w:rFonts w:ascii="FlandersArtSans-Regular" w:hAnsi="FlandersArtSans-Regular"/>
        </w:rPr>
      </w:pPr>
    </w:p>
    <w:p w:rsidR="00293A35" w:rsidRPr="00293A35" w:rsidRDefault="00293A35" w:rsidP="00A7296E">
      <w:pPr>
        <w:pStyle w:val="streepjes"/>
        <w:jc w:val="left"/>
        <w:rPr>
          <w:rFonts w:ascii="FlandersArtSerif-Regular" w:hAnsi="FlandersArtSerif-Regular"/>
          <w:sz w:val="22"/>
        </w:rPr>
      </w:pPr>
      <w:r w:rsidRPr="00293A35">
        <w:rPr>
          <w:rFonts w:ascii="FlandersArtSerif-Regular" w:hAnsi="FlandersArtSerif-Regular"/>
          <w:sz w:val="22"/>
          <w:highlight w:val="yellow"/>
        </w:rPr>
        <w:t>Toelichting voor de gebruiker (enkel voor intern gebruik):</w:t>
      </w:r>
    </w:p>
    <w:p w:rsidR="00293A35" w:rsidRPr="00293A35" w:rsidRDefault="00293A35" w:rsidP="00A7296E">
      <w:pPr>
        <w:pStyle w:val="streepjes"/>
        <w:jc w:val="left"/>
        <w:rPr>
          <w:rFonts w:ascii="FlandersArtSans-Regular" w:hAnsi="FlandersArtSans-Regular"/>
        </w:rPr>
      </w:pP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954BDE" w:rsidRDefault="006A459C"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Een bijakte is een overeenkomst tussen de aanbestedende overheid en de opdrachtnemer om de opdrachtdocumenten tijdens de uitvoering van de opdracht aan te passen. Een bijakte laat bijvoorbeeld toe om af te wijken van de essentiële bepalingen en voorwaarden van de opdracht (zie art. 37, tweede lid, 2° KB Uitvoering).</w:t>
      </w:r>
    </w:p>
    <w:p w:rsidR="006A459C" w:rsidRDefault="006A459C"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6A459C" w:rsidRDefault="006A459C"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Het opstellen van een bijakte vergt steeds maatwerk, elk geval moet apart bekeken worden. </w:t>
      </w:r>
      <w:r w:rsidR="00593EEC">
        <w:rPr>
          <w:rFonts w:ascii="FlandersArtSerif-Regular" w:hAnsi="FlandersArtSerif-Regular"/>
          <w:sz w:val="22"/>
        </w:rPr>
        <w:t xml:space="preserve">De aanbestedende overheid moet er onder meer over waken dat de wijzigingen aan de opdracht niet te verregaand zijn (zie </w:t>
      </w:r>
      <w:hyperlink r:id="rId10" w:history="1">
        <w:r w:rsidR="00593EEC" w:rsidRPr="00593EEC">
          <w:rPr>
            <w:rStyle w:val="Hyperlink"/>
            <w:rFonts w:ascii="FlandersArtSerif-Regular" w:hAnsi="FlandersArtSerif-Regular"/>
            <w:sz w:val="22"/>
          </w:rPr>
          <w:t>Wijziging gesloten overeenkomst</w:t>
        </w:r>
      </w:hyperlink>
      <w:r w:rsidR="00593EEC">
        <w:rPr>
          <w:rFonts w:ascii="FlandersArtSerif-Regular" w:hAnsi="FlandersArtSerif-Regular"/>
          <w:sz w:val="22"/>
        </w:rPr>
        <w:t xml:space="preserve"> voor meer informatie).</w:t>
      </w:r>
      <w:r w:rsidR="00593EEC" w:rsidRPr="00593EEC">
        <w:rPr>
          <w:rFonts w:ascii="FlandersArtSerif-Regular" w:hAnsi="FlandersArtSerif-Regular"/>
          <w:sz w:val="22"/>
        </w:rPr>
        <w:t xml:space="preserve"> </w:t>
      </w:r>
      <w:r w:rsidR="00593EEC">
        <w:rPr>
          <w:rFonts w:ascii="FlandersArtSerif-Regular" w:hAnsi="FlandersArtSerif-Regular"/>
          <w:sz w:val="22"/>
        </w:rPr>
        <w:t xml:space="preserve">Onderstaand model is dan ook slechts een basis: de modelbepalingen dienen slechts ter inspiratie. Het opnemen van een bepaald artikel en de inhoud ervan zal steeds </w:t>
      </w:r>
      <w:r w:rsidR="00593EEC">
        <w:rPr>
          <w:rFonts w:ascii="FlandersArtSerif-Regular" w:hAnsi="FlandersArtSerif-Regular"/>
          <w:i/>
          <w:sz w:val="22"/>
        </w:rPr>
        <w:t xml:space="preserve">in </w:t>
      </w:r>
      <w:proofErr w:type="spellStart"/>
      <w:r w:rsidR="00593EEC">
        <w:rPr>
          <w:rFonts w:ascii="FlandersArtSerif-Regular" w:hAnsi="FlandersArtSerif-Regular"/>
          <w:i/>
          <w:sz w:val="22"/>
        </w:rPr>
        <w:t>concreto</w:t>
      </w:r>
      <w:proofErr w:type="spellEnd"/>
      <w:r w:rsidR="00593EEC">
        <w:rPr>
          <w:rFonts w:ascii="FlandersArtSerif-Regular" w:hAnsi="FlandersArtSerif-Regular"/>
          <w:sz w:val="22"/>
        </w:rPr>
        <w:t xml:space="preserve"> moeten bekeken worden.</w:t>
      </w:r>
    </w:p>
    <w:p w:rsidR="002D6E24" w:rsidRDefault="002D6E24"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2D6E24" w:rsidRPr="006C203A" w:rsidRDefault="002D6E24"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CA5C59">
        <w:rPr>
          <w:rFonts w:ascii="FlandersArtSerif-Regular" w:hAnsi="FlandersArtSerif-Regular"/>
          <w:sz w:val="22"/>
          <w:u w:val="single"/>
        </w:rPr>
        <w:t>Opmerking</w:t>
      </w:r>
      <w:r>
        <w:rPr>
          <w:rFonts w:ascii="FlandersArtSerif-Regular" w:hAnsi="FlandersArtSerif-Regular"/>
          <w:sz w:val="22"/>
        </w:rPr>
        <w:t xml:space="preserve">: de persoon of personen die namens het bestuur tekenen, dienen over de nodige (gedelegeerde) bevoegdheid te beschikken op basis van de delegaties inzake de </w:t>
      </w:r>
      <w:r>
        <w:rPr>
          <w:rFonts w:ascii="FlandersArtSerif-Regular" w:hAnsi="FlandersArtSerif-Regular"/>
          <w:i/>
          <w:sz w:val="22"/>
        </w:rPr>
        <w:t>uitvoering</w:t>
      </w:r>
      <w:r>
        <w:rPr>
          <w:rFonts w:ascii="FlandersArtSerif-Regular" w:hAnsi="FlandersArtSerif-Regular"/>
          <w:sz w:val="22"/>
        </w:rPr>
        <w:t xml:space="preserve"> van overheidsopdrachten. Dit kan verschillen van de delegaties op het vlak van gunning.</w:t>
      </w: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A7296E" w:rsidRPr="00F3246D" w:rsidRDefault="00A7296E" w:rsidP="00A7296E">
      <w:pPr>
        <w:pStyle w:val="streepjes"/>
        <w:jc w:val="left"/>
        <w:rPr>
          <w:rFonts w:ascii="FlandersArtSans-Regular" w:hAnsi="FlandersArtSans-Regular"/>
          <w:sz w:val="22"/>
        </w:rPr>
      </w:pPr>
    </w:p>
    <w:p w:rsidR="00A7296E" w:rsidRPr="00F3246D" w:rsidRDefault="00A7296E" w:rsidP="00A7296E">
      <w:pPr>
        <w:pStyle w:val="streepjes"/>
        <w:jc w:val="left"/>
        <w:rPr>
          <w:rFonts w:ascii="FlandersArtSans-Regular" w:hAnsi="FlandersArtSans-Regular"/>
          <w:sz w:val="22"/>
        </w:rPr>
      </w:pPr>
    </w:p>
    <w:p w:rsidR="00A7296E" w:rsidRDefault="00A7296E"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pPr>
    </w:p>
    <w:p w:rsidR="00F3246D" w:rsidRPr="00F3246D" w:rsidRDefault="00F3246D" w:rsidP="00A7296E">
      <w:pPr>
        <w:pStyle w:val="streepjes"/>
        <w:jc w:val="left"/>
        <w:rPr>
          <w:rFonts w:ascii="FlandersArtSans-Regular" w:hAnsi="FlandersArtSans-Regular"/>
          <w:sz w:val="22"/>
        </w:rPr>
      </w:pPr>
    </w:p>
    <w:p w:rsidR="00A7296E" w:rsidRPr="0045387E" w:rsidRDefault="00A7296E" w:rsidP="00A7296E">
      <w:pPr>
        <w:pStyle w:val="streepjes"/>
        <w:jc w:val="center"/>
        <w:rPr>
          <w:rFonts w:ascii="FlandersArtSerif-Regular" w:hAnsi="FlandersArtSerif-Regular"/>
          <w:sz w:val="22"/>
        </w:rPr>
      </w:pPr>
      <w:r w:rsidRPr="0045387E">
        <w:rPr>
          <w:rFonts w:ascii="FlandersArtSerif-Regular" w:hAnsi="FlandersArtSerif-Regular"/>
          <w:sz w:val="22"/>
        </w:rPr>
        <w:t xml:space="preserve">Versie </w:t>
      </w:r>
      <w:sdt>
        <w:sdtPr>
          <w:rPr>
            <w:rFonts w:ascii="FlandersArtSerif-Regular" w:hAnsi="FlandersArtSerif-Regular"/>
            <w:sz w:val="22"/>
          </w:rPr>
          <w:alias w:val="Publish Date"/>
          <w:tag w:val=""/>
          <w:id w:val="-449478654"/>
          <w:placeholder>
            <w:docPart w:val="876A1E91E4974609B06E705D5658F795"/>
          </w:placeholder>
          <w:dataBinding w:prefixMappings="xmlns:ns0='http://schemas.microsoft.com/office/2006/coverPageProps' " w:xpath="/ns0:CoverPageProperties[1]/ns0:PublishDate[1]" w:storeItemID="{55AF091B-3C7A-41E3-B477-F2FDAA23CFDA}"/>
          <w:date w:fullDate="2015-11-23T00:00:00Z">
            <w:dateFormat w:val="d.MM.yyyy"/>
            <w:lid w:val="nl-BE"/>
            <w:storeMappedDataAs w:val="dateTime"/>
            <w:calendar w:val="gregorian"/>
          </w:date>
        </w:sdtPr>
        <w:sdtEndPr/>
        <w:sdtContent>
          <w:r w:rsidR="00F3246D">
            <w:rPr>
              <w:rFonts w:ascii="FlandersArtSerif-Regular" w:hAnsi="FlandersArtSerif-Regular"/>
              <w:sz w:val="22"/>
            </w:rPr>
            <w:t>23.11.2015</w:t>
          </w:r>
        </w:sdtContent>
      </w:sdt>
    </w:p>
    <w:p w:rsidR="00A7296E" w:rsidRPr="00F3246D" w:rsidRDefault="00A7296E" w:rsidP="00A7296E">
      <w:pPr>
        <w:pStyle w:val="streepjes"/>
        <w:jc w:val="left"/>
        <w:rPr>
          <w:rFonts w:ascii="FlandersArtSans-Regular" w:hAnsi="FlandersArtSans-Regular"/>
          <w:sz w:val="22"/>
        </w:rPr>
      </w:pPr>
    </w:p>
    <w:p w:rsidR="00F3246D" w:rsidRDefault="00F3246D" w:rsidP="00A7296E">
      <w:pPr>
        <w:pStyle w:val="streepjes"/>
        <w:jc w:val="left"/>
        <w:rPr>
          <w:rFonts w:ascii="FlandersArtSans-Regular" w:hAnsi="FlandersArtSans-Regular"/>
          <w:sz w:val="22"/>
        </w:rPr>
        <w:sectPr w:rsidR="00F3246D" w:rsidSect="00F3246D">
          <w:footerReference w:type="even" r:id="rId11"/>
          <w:footerReference w:type="default" r:id="rId12"/>
          <w:footerReference w:type="first" r:id="rId13"/>
          <w:pgSz w:w="11906" w:h="16838" w:code="9"/>
          <w:pgMar w:top="684" w:right="851" w:bottom="2552" w:left="1134" w:header="567" w:footer="567" w:gutter="0"/>
          <w:cols w:space="708"/>
          <w:formProt w:val="0"/>
          <w:titlePg/>
          <w:docGrid w:linePitch="360"/>
        </w:sectPr>
      </w:pPr>
    </w:p>
    <w:p w:rsidR="0088152E" w:rsidRPr="00F3246D" w:rsidRDefault="0088152E" w:rsidP="00A7296E">
      <w:pPr>
        <w:pStyle w:val="streepjes"/>
        <w:jc w:val="left"/>
        <w:rPr>
          <w:rFonts w:ascii="FlandersArtSans-Regular" w:hAnsi="FlandersArtSans-Regular"/>
          <w:sz w:val="22"/>
        </w:rPr>
      </w:pPr>
      <w:bookmarkStart w:id="0" w:name="_GoBack"/>
      <w:bookmarkEnd w:id="0"/>
    </w:p>
    <w:p w:rsidR="00593EEC" w:rsidRPr="00593EEC" w:rsidRDefault="00593EEC" w:rsidP="00593EEC">
      <w:pPr>
        <w:jc w:val="center"/>
        <w:outlineLvl w:val="0"/>
        <w:rPr>
          <w:rFonts w:cs="Arial"/>
          <w:b/>
          <w:u w:val="single"/>
        </w:rPr>
      </w:pPr>
      <w:r w:rsidRPr="00593EEC">
        <w:rPr>
          <w:rFonts w:cs="Arial"/>
          <w:b/>
          <w:u w:val="single"/>
        </w:rPr>
        <w:t>BIJAKTE nr. … (of ADDENDUM nr. …)</w:t>
      </w:r>
    </w:p>
    <w:p w:rsidR="00593EEC" w:rsidRPr="00593EEC" w:rsidRDefault="00593EEC" w:rsidP="00593EEC">
      <w:pPr>
        <w:rPr>
          <w:rFonts w:cs="Arial"/>
        </w:rPr>
      </w:pPr>
    </w:p>
    <w:p w:rsidR="00593EEC" w:rsidRPr="00593EEC" w:rsidRDefault="00593EEC" w:rsidP="00593EEC">
      <w:pPr>
        <w:rPr>
          <w:rFonts w:cs="Arial"/>
        </w:rPr>
      </w:pPr>
    </w:p>
    <w:p w:rsidR="00593EEC" w:rsidRPr="00593EEC" w:rsidRDefault="00593EEC" w:rsidP="00593EEC">
      <w:pPr>
        <w:rPr>
          <w:rFonts w:cs="Arial"/>
        </w:rPr>
      </w:pPr>
    </w:p>
    <w:p w:rsidR="00593EEC" w:rsidRPr="00593EEC" w:rsidRDefault="00593EEC" w:rsidP="00593EEC">
      <w:pPr>
        <w:rPr>
          <w:rFonts w:cs="Arial"/>
        </w:rPr>
      </w:pPr>
      <w:r w:rsidRPr="00593EEC">
        <w:rPr>
          <w:rFonts w:cs="Arial"/>
          <w:b/>
        </w:rPr>
        <w:t>bij</w:t>
      </w:r>
      <w:r w:rsidRPr="00593EEC">
        <w:rPr>
          <w:rFonts w:cs="Arial"/>
        </w:rPr>
        <w:t xml:space="preserve"> </w:t>
      </w:r>
      <w:r w:rsidRPr="00593EEC">
        <w:rPr>
          <w:rFonts w:cs="Arial"/>
          <w:i/>
        </w:rPr>
        <w:t>(gegevens van het dossier: opdrachtomschrijving, bestek, datum offerte, datum toewijzing…)</w:t>
      </w:r>
    </w:p>
    <w:p w:rsidR="00593EEC" w:rsidRPr="00593EEC" w:rsidRDefault="00593EEC" w:rsidP="00593EEC">
      <w:pPr>
        <w:rPr>
          <w:rFonts w:cs="Arial"/>
        </w:rPr>
      </w:pPr>
    </w:p>
    <w:p w:rsidR="00593EEC" w:rsidRPr="00593EEC" w:rsidRDefault="00593EEC" w:rsidP="00593EEC">
      <w:pPr>
        <w:rPr>
          <w:rFonts w:cs="Arial"/>
        </w:rPr>
      </w:pPr>
    </w:p>
    <w:p w:rsidR="00593EEC" w:rsidRPr="00593EEC" w:rsidRDefault="00593EEC" w:rsidP="00593EEC">
      <w:pPr>
        <w:outlineLvl w:val="0"/>
        <w:rPr>
          <w:rFonts w:cs="Arial"/>
          <w:b/>
        </w:rPr>
      </w:pPr>
      <w:r w:rsidRPr="00593EEC">
        <w:rPr>
          <w:rFonts w:cs="Arial"/>
          <w:b/>
        </w:rPr>
        <w:t xml:space="preserve">Tussen </w:t>
      </w:r>
    </w:p>
    <w:p w:rsidR="00593EEC" w:rsidRPr="00593EEC" w:rsidRDefault="00593EEC" w:rsidP="00593EEC">
      <w:pPr>
        <w:autoSpaceDE w:val="0"/>
        <w:autoSpaceDN w:val="0"/>
        <w:adjustRightInd w:val="0"/>
        <w:rPr>
          <w:rFonts w:cs="Arial"/>
        </w:rPr>
      </w:pPr>
    </w:p>
    <w:p w:rsidR="00593EEC" w:rsidRPr="00593EEC" w:rsidRDefault="00593EEC" w:rsidP="00593EEC">
      <w:pPr>
        <w:autoSpaceDE w:val="0"/>
        <w:autoSpaceDN w:val="0"/>
        <w:adjustRightInd w:val="0"/>
        <w:rPr>
          <w:rFonts w:cs="Arial"/>
          <w:i/>
        </w:rPr>
      </w:pPr>
      <w:r w:rsidRPr="00593EEC">
        <w:rPr>
          <w:rFonts w:cs="Arial"/>
          <w:i/>
        </w:rPr>
        <w:t>(In overeenstemming met de omzendbrief VR2006/16 van 30 juni 2006 betreffende de vertegenwoordiging in rechte van de Vlaamse Gemeenschap en het Vlaamse Gewest, raden wij aan een van volgende formuleringen te gebruiken, afhankelijk van de ondergetekende; de vermelding van de rechtspersoon ‘Vlaamse Gemeenschap’ of ‘Vlaamse Gewest’ gebeurt volgens de bevoegdheid in kwestie.)</w:t>
      </w:r>
    </w:p>
    <w:p w:rsidR="00593EEC" w:rsidRPr="00593EEC" w:rsidRDefault="00593EEC" w:rsidP="00593EEC">
      <w:pPr>
        <w:autoSpaceDE w:val="0"/>
        <w:autoSpaceDN w:val="0"/>
        <w:adjustRightInd w:val="0"/>
        <w:rPr>
          <w:rFonts w:cs="Garamond"/>
          <w:i/>
        </w:rPr>
      </w:pPr>
    </w:p>
    <w:p w:rsidR="00593EEC" w:rsidRPr="00593EEC" w:rsidRDefault="00593EEC" w:rsidP="00593EEC">
      <w:pPr>
        <w:autoSpaceDE w:val="0"/>
        <w:autoSpaceDN w:val="0"/>
        <w:adjustRightInd w:val="0"/>
        <w:rPr>
          <w:rFonts w:cs="Arial"/>
        </w:rPr>
      </w:pPr>
      <w:r w:rsidRPr="00593EEC">
        <w:rPr>
          <w:rFonts w:cs="Arial"/>
        </w:rPr>
        <w:t xml:space="preserve">De Vlaamse Gemeenschap/het Vlaamse Gewest, vertegenwoordigd door haar/zijn regering in de persoon van de heer/mevrouw ......... ........, Vlaams minister van ...... </w:t>
      </w:r>
      <w:r w:rsidRPr="00593EEC">
        <w:rPr>
          <w:rFonts w:cs="Arial"/>
          <w:i/>
        </w:rPr>
        <w:t>(officiële titel)</w:t>
      </w:r>
    </w:p>
    <w:p w:rsidR="00593EEC" w:rsidRPr="00593EEC" w:rsidRDefault="00593EEC" w:rsidP="00593EEC">
      <w:pPr>
        <w:autoSpaceDE w:val="0"/>
        <w:autoSpaceDN w:val="0"/>
        <w:adjustRightInd w:val="0"/>
        <w:ind w:left="708"/>
        <w:rPr>
          <w:rFonts w:cs="Arial"/>
        </w:rPr>
      </w:pPr>
    </w:p>
    <w:p w:rsidR="00593EEC" w:rsidRPr="00593EEC" w:rsidRDefault="00593EEC" w:rsidP="00593EEC">
      <w:pPr>
        <w:autoSpaceDE w:val="0"/>
        <w:autoSpaceDN w:val="0"/>
        <w:adjustRightInd w:val="0"/>
        <w:rPr>
          <w:rFonts w:cs="Arial"/>
        </w:rPr>
      </w:pPr>
      <w:r w:rsidRPr="00593EEC">
        <w:rPr>
          <w:rFonts w:cs="Arial"/>
        </w:rPr>
        <w:t>De Vlaamse Gemeenschap/het Vlaamse Gewest, vertegenwoordigd door haar/zijn regering, bij delegatie, in de persoon van de heer/mevrouw ............., secretaris-generaal van het departement ........</w:t>
      </w:r>
    </w:p>
    <w:p w:rsidR="00593EEC" w:rsidRPr="00593EEC" w:rsidRDefault="00593EEC" w:rsidP="00593EEC">
      <w:pPr>
        <w:autoSpaceDE w:val="0"/>
        <w:autoSpaceDN w:val="0"/>
        <w:adjustRightInd w:val="0"/>
        <w:ind w:left="708"/>
        <w:rPr>
          <w:rFonts w:cs="Arial"/>
        </w:rPr>
      </w:pPr>
    </w:p>
    <w:p w:rsidR="00593EEC" w:rsidRPr="00593EEC" w:rsidRDefault="00593EEC" w:rsidP="00593EEC">
      <w:pPr>
        <w:autoSpaceDE w:val="0"/>
        <w:autoSpaceDN w:val="0"/>
        <w:adjustRightInd w:val="0"/>
        <w:rPr>
          <w:rFonts w:cs="Arial"/>
        </w:rPr>
      </w:pPr>
      <w:r w:rsidRPr="00593EEC">
        <w:rPr>
          <w:rFonts w:cs="Arial"/>
        </w:rPr>
        <w:t>De Vlaamse Gemeenschap/het Vlaamse Gewest, vertegenwoordigd door haar/zijn regering, bij delegatie, in de persoon van de heer/mevrouw ............., administrateur-generaal van het intern verzelfstandigd agentschap zonder rechtspersoonlijkheid ........</w:t>
      </w:r>
    </w:p>
    <w:p w:rsidR="00593EEC" w:rsidRPr="00593EEC" w:rsidRDefault="00593EEC" w:rsidP="00593EEC">
      <w:pPr>
        <w:autoSpaceDE w:val="0"/>
        <w:autoSpaceDN w:val="0"/>
        <w:adjustRightInd w:val="0"/>
        <w:rPr>
          <w:rFonts w:cs="Arial"/>
        </w:rPr>
      </w:pPr>
    </w:p>
    <w:p w:rsidR="002D6E24" w:rsidRPr="002730A2" w:rsidRDefault="002D6E24" w:rsidP="002D6E24">
      <w:pPr>
        <w:autoSpaceDE w:val="0"/>
        <w:autoSpaceDN w:val="0"/>
        <w:adjustRightInd w:val="0"/>
        <w:rPr>
          <w:rFonts w:cs="Arial"/>
          <w:i/>
        </w:rPr>
      </w:pPr>
      <w:r w:rsidRPr="002730A2">
        <w:rPr>
          <w:rFonts w:cs="Arial"/>
          <w:i/>
        </w:rPr>
        <w:t>(Voor entiteiten met eigen rechtspersoonlijk, vermeldt de naam, vervolgens de rechtsvorm (bv. extern verzelfstandigd agentschap van publiek recht, vzw, Eigen Vermogen,…), en tenslotte ‘vertegenwoordigd door’ met de naam van het orgaan of de naam en titel van de persoon)</w:t>
      </w:r>
    </w:p>
    <w:p w:rsidR="00593EEC" w:rsidRPr="00593EEC" w:rsidRDefault="00593EEC" w:rsidP="00593EEC">
      <w:pPr>
        <w:autoSpaceDE w:val="0"/>
        <w:autoSpaceDN w:val="0"/>
        <w:adjustRightInd w:val="0"/>
        <w:rPr>
          <w:rFonts w:cs="Arial"/>
        </w:rPr>
      </w:pPr>
    </w:p>
    <w:p w:rsidR="00593EEC" w:rsidRPr="00593EEC" w:rsidRDefault="00593EEC" w:rsidP="00593EEC">
      <w:pPr>
        <w:rPr>
          <w:rFonts w:cs="Arial"/>
        </w:rPr>
      </w:pPr>
      <w:r w:rsidRPr="00593EEC">
        <w:rPr>
          <w:rFonts w:cs="Arial"/>
        </w:rPr>
        <w:t>hierna genoemd ‘bestuur’,</w:t>
      </w:r>
    </w:p>
    <w:p w:rsidR="00593EEC" w:rsidRPr="00593EEC" w:rsidRDefault="00593EEC" w:rsidP="00593EEC">
      <w:pPr>
        <w:rPr>
          <w:rFonts w:cs="Arial"/>
        </w:rPr>
      </w:pPr>
    </w:p>
    <w:p w:rsidR="00593EEC" w:rsidRPr="00593EEC" w:rsidRDefault="00593EEC" w:rsidP="00593EEC">
      <w:pPr>
        <w:rPr>
          <w:rFonts w:cs="Arial"/>
          <w:b/>
        </w:rPr>
      </w:pPr>
      <w:r w:rsidRPr="00593EEC">
        <w:rPr>
          <w:rFonts w:cs="Arial"/>
          <w:b/>
        </w:rPr>
        <w:t xml:space="preserve">en </w:t>
      </w:r>
    </w:p>
    <w:p w:rsidR="00593EEC" w:rsidRPr="00593EEC" w:rsidRDefault="00593EEC" w:rsidP="00593EEC">
      <w:pPr>
        <w:rPr>
          <w:rFonts w:cs="Arial"/>
        </w:rPr>
      </w:pPr>
    </w:p>
    <w:p w:rsidR="00593EEC" w:rsidRPr="00593EEC" w:rsidRDefault="00593EEC" w:rsidP="00593EEC">
      <w:pPr>
        <w:rPr>
          <w:rFonts w:cs="Arial"/>
        </w:rPr>
      </w:pPr>
      <w:r w:rsidRPr="00593EEC">
        <w:rPr>
          <w:rFonts w:cs="Arial"/>
          <w:i/>
        </w:rPr>
        <w:t>(naam en adres opdrachtnemer)</w:t>
      </w:r>
      <w:r w:rsidRPr="00593EEC">
        <w:rPr>
          <w:rFonts w:cs="Arial"/>
        </w:rPr>
        <w:t xml:space="preserve">, vertegenwoordigd door </w:t>
      </w:r>
      <w:r w:rsidRPr="00593EEC">
        <w:rPr>
          <w:rFonts w:cs="Arial"/>
          <w:i/>
        </w:rPr>
        <w:t>(persoon of personen die volgens de statuten gemachtigd zijn om de opdrachtnemer geldig te verbinden)</w:t>
      </w:r>
      <w:r w:rsidRPr="00593EEC">
        <w:rPr>
          <w:rFonts w:cs="Arial"/>
        </w:rPr>
        <w:t>,</w:t>
      </w:r>
    </w:p>
    <w:p w:rsidR="00593EEC" w:rsidRPr="00593EEC" w:rsidRDefault="00593EEC" w:rsidP="00593EEC">
      <w:pPr>
        <w:rPr>
          <w:rFonts w:cs="Arial"/>
        </w:rPr>
      </w:pPr>
    </w:p>
    <w:p w:rsidR="00593EEC" w:rsidRPr="00593EEC" w:rsidRDefault="00593EEC" w:rsidP="00593EEC">
      <w:pPr>
        <w:rPr>
          <w:rFonts w:cs="Arial"/>
        </w:rPr>
      </w:pPr>
      <w:r w:rsidRPr="00593EEC">
        <w:rPr>
          <w:rFonts w:cs="Arial"/>
        </w:rPr>
        <w:t>hierna genoemd ‘opdrachtnemer’;</w:t>
      </w:r>
    </w:p>
    <w:p w:rsidR="00593EEC" w:rsidRPr="00593EEC" w:rsidRDefault="00593EEC" w:rsidP="00593EEC">
      <w:pPr>
        <w:rPr>
          <w:rFonts w:cs="Arial"/>
        </w:rPr>
      </w:pPr>
    </w:p>
    <w:p w:rsidR="00593EEC" w:rsidRPr="00593EEC" w:rsidRDefault="00593EEC" w:rsidP="00593EEC">
      <w:pPr>
        <w:rPr>
          <w:rFonts w:cs="Arial"/>
        </w:rPr>
      </w:pPr>
    </w:p>
    <w:p w:rsidR="00593EEC" w:rsidRPr="00593EEC" w:rsidRDefault="00593EEC" w:rsidP="00593EEC">
      <w:pPr>
        <w:rPr>
          <w:rFonts w:cs="Arial"/>
        </w:rPr>
      </w:pPr>
      <w:r w:rsidRPr="00593EEC">
        <w:rPr>
          <w:rFonts w:cs="Arial"/>
        </w:rPr>
        <w:t xml:space="preserve">Gelet op artikel 37, tweede lid van het </w:t>
      </w:r>
      <w:r w:rsidRPr="00593EEC">
        <w:rPr>
          <w:rFonts w:cs="Arial"/>
          <w:b/>
        </w:rPr>
        <w:t>koninklijk besluit van 14 januari 2013</w:t>
      </w:r>
      <w:r w:rsidRPr="00593EEC">
        <w:rPr>
          <w:rFonts w:cs="Arial"/>
        </w:rPr>
        <w:t xml:space="preserve"> tot bepaling</w:t>
      </w:r>
    </w:p>
    <w:p w:rsidR="00593EEC" w:rsidRPr="00593EEC" w:rsidRDefault="00593EEC" w:rsidP="00593EEC">
      <w:pPr>
        <w:rPr>
          <w:rFonts w:cs="Arial"/>
        </w:rPr>
      </w:pPr>
      <w:r w:rsidRPr="00593EEC">
        <w:rPr>
          <w:rFonts w:cs="Arial"/>
        </w:rPr>
        <w:t>van de algemene uitvoeringsregels van de overheidsopdrachten en van de concessies voor openbare werken;</w:t>
      </w:r>
    </w:p>
    <w:p w:rsidR="00593EEC" w:rsidRPr="00593EEC" w:rsidRDefault="00593EEC" w:rsidP="00593EEC">
      <w:pPr>
        <w:rPr>
          <w:rFonts w:cs="Arial"/>
        </w:rPr>
      </w:pPr>
    </w:p>
    <w:p w:rsidR="00593EEC" w:rsidRPr="00593EEC" w:rsidRDefault="00593EEC" w:rsidP="00593EEC">
      <w:pPr>
        <w:rPr>
          <w:rFonts w:cs="Arial"/>
          <w:i/>
        </w:rPr>
      </w:pPr>
      <w:r w:rsidRPr="00593EEC">
        <w:rPr>
          <w:rFonts w:cs="Arial"/>
        </w:rPr>
        <w:t xml:space="preserve">Gelet op… </w:t>
      </w:r>
      <w:r w:rsidRPr="00593EEC">
        <w:rPr>
          <w:rFonts w:cs="Arial"/>
          <w:i/>
        </w:rPr>
        <w:t xml:space="preserve">(elke andere vermelding i.v.m. regelgeving die op de bijakte betrekking heeft, </w:t>
      </w:r>
      <w:proofErr w:type="spellStart"/>
      <w:r w:rsidRPr="00593EEC">
        <w:rPr>
          <w:rFonts w:cs="Arial"/>
          <w:i/>
        </w:rPr>
        <w:t>bvb</w:t>
      </w:r>
      <w:proofErr w:type="spellEnd"/>
      <w:r w:rsidRPr="00593EEC">
        <w:rPr>
          <w:rFonts w:cs="Arial"/>
          <w:i/>
        </w:rPr>
        <w:t xml:space="preserve">. op het vlak van </w:t>
      </w:r>
      <w:r w:rsidR="002D6E24">
        <w:rPr>
          <w:rFonts w:cs="Arial"/>
          <w:i/>
        </w:rPr>
        <w:t xml:space="preserve">de </w:t>
      </w:r>
      <w:r w:rsidRPr="00593EEC">
        <w:rPr>
          <w:rFonts w:cs="Arial"/>
          <w:i/>
        </w:rPr>
        <w:t>-gedelegeerde- bevoegdheid van de ondergetekende);</w:t>
      </w:r>
    </w:p>
    <w:p w:rsidR="00593EEC" w:rsidRPr="00593EEC" w:rsidRDefault="00593EEC" w:rsidP="00593EEC">
      <w:pPr>
        <w:rPr>
          <w:rFonts w:cs="Arial"/>
          <w:i/>
        </w:rPr>
      </w:pPr>
    </w:p>
    <w:p w:rsidR="00593EEC" w:rsidRPr="00593EEC" w:rsidRDefault="00593EEC" w:rsidP="00593EEC">
      <w:pPr>
        <w:rPr>
          <w:rFonts w:cs="Arial"/>
        </w:rPr>
      </w:pPr>
      <w:r w:rsidRPr="00593EEC">
        <w:rPr>
          <w:rFonts w:cs="Arial"/>
        </w:rPr>
        <w:t>Gelet op …dd. …</w:t>
      </w:r>
      <w:r w:rsidRPr="00593EEC">
        <w:rPr>
          <w:rFonts w:cs="Arial"/>
          <w:i/>
        </w:rPr>
        <w:t>(door de opdrachtnemer of het bestuur geformuleerde voorstel/gestelde eis en de datum ervan)</w:t>
      </w:r>
      <w:r w:rsidRPr="00593EEC">
        <w:rPr>
          <w:rFonts w:cs="Arial"/>
        </w:rPr>
        <w:t xml:space="preserve">; </w:t>
      </w:r>
    </w:p>
    <w:p w:rsidR="00593EEC" w:rsidRPr="00593EEC" w:rsidRDefault="00593EEC" w:rsidP="00593EEC">
      <w:pPr>
        <w:rPr>
          <w:rFonts w:cs="Arial"/>
          <w:i/>
        </w:rPr>
      </w:pPr>
    </w:p>
    <w:p w:rsidR="00593EEC" w:rsidRPr="00593EEC" w:rsidRDefault="00593EEC" w:rsidP="00593EEC">
      <w:pPr>
        <w:rPr>
          <w:rFonts w:cs="Arial"/>
          <w:i/>
        </w:rPr>
      </w:pPr>
      <w:r w:rsidRPr="00593EEC">
        <w:rPr>
          <w:rFonts w:cs="Arial"/>
          <w:i/>
        </w:rPr>
        <w:t>(alle ‘Gelet op’ vormen de motivering in rechte)</w:t>
      </w:r>
    </w:p>
    <w:p w:rsidR="00593EEC" w:rsidRPr="00593EEC" w:rsidRDefault="00593EEC" w:rsidP="00593EEC">
      <w:pPr>
        <w:rPr>
          <w:rFonts w:cs="Arial"/>
        </w:rPr>
      </w:pPr>
    </w:p>
    <w:p w:rsidR="00593EEC" w:rsidRPr="00593EEC" w:rsidRDefault="00593EEC" w:rsidP="00593EEC">
      <w:pPr>
        <w:rPr>
          <w:rFonts w:cs="Arial"/>
        </w:rPr>
      </w:pPr>
    </w:p>
    <w:p w:rsidR="00593EEC" w:rsidRPr="00593EEC" w:rsidRDefault="00593EEC" w:rsidP="00593EEC">
      <w:pPr>
        <w:rPr>
          <w:rFonts w:cs="Arial"/>
        </w:rPr>
      </w:pPr>
      <w:r w:rsidRPr="00593EEC">
        <w:rPr>
          <w:rFonts w:cs="Arial"/>
        </w:rPr>
        <w:t>Overwegende dat …</w:t>
      </w:r>
      <w:r w:rsidRPr="00593EEC">
        <w:rPr>
          <w:rFonts w:cs="Arial"/>
          <w:i/>
        </w:rPr>
        <w:t>(omschrijving van de aanleiding en aard van de wijzigingen aan de opdracht)</w:t>
      </w:r>
      <w:r w:rsidRPr="00593EEC">
        <w:rPr>
          <w:rFonts w:cs="Arial"/>
        </w:rPr>
        <w:t>;</w:t>
      </w:r>
    </w:p>
    <w:p w:rsidR="00593EEC" w:rsidRPr="00593EEC" w:rsidRDefault="00593EEC" w:rsidP="00593EEC">
      <w:pPr>
        <w:rPr>
          <w:rFonts w:cs="Arial"/>
        </w:rPr>
      </w:pPr>
    </w:p>
    <w:p w:rsidR="00593EEC" w:rsidRPr="00593EEC" w:rsidRDefault="00593EEC" w:rsidP="00593EEC">
      <w:pPr>
        <w:rPr>
          <w:rFonts w:cs="Arial"/>
          <w:i/>
        </w:rPr>
      </w:pPr>
      <w:r w:rsidRPr="00593EEC">
        <w:rPr>
          <w:rFonts w:cs="Arial"/>
          <w:i/>
        </w:rPr>
        <w:t>(alle ‘Overwegende dat’ vormen de motivering in feite)</w:t>
      </w:r>
    </w:p>
    <w:p w:rsidR="00593EEC" w:rsidRPr="00593EEC" w:rsidRDefault="00593EEC" w:rsidP="00593EEC">
      <w:pPr>
        <w:rPr>
          <w:rFonts w:cs="Arial"/>
        </w:rPr>
      </w:pPr>
    </w:p>
    <w:p w:rsidR="00593EEC" w:rsidRPr="00593EEC" w:rsidRDefault="00593EEC" w:rsidP="00593EEC">
      <w:pPr>
        <w:rPr>
          <w:rFonts w:cs="Arial"/>
        </w:rPr>
      </w:pPr>
    </w:p>
    <w:p w:rsidR="00593EEC" w:rsidRPr="00593EEC" w:rsidRDefault="00593EEC" w:rsidP="00593EEC">
      <w:pPr>
        <w:rPr>
          <w:rFonts w:cs="Arial"/>
          <w:b/>
        </w:rPr>
      </w:pPr>
      <w:r w:rsidRPr="00593EEC">
        <w:rPr>
          <w:rFonts w:cs="Arial"/>
          <w:b/>
        </w:rPr>
        <w:t>wordt overeengekomen wat volgt:</w:t>
      </w:r>
    </w:p>
    <w:p w:rsidR="00593EEC" w:rsidRPr="00593EEC" w:rsidRDefault="00593EEC" w:rsidP="00593EEC">
      <w:pPr>
        <w:rPr>
          <w:rFonts w:cs="Arial"/>
        </w:rPr>
      </w:pPr>
    </w:p>
    <w:p w:rsidR="00593EEC" w:rsidRPr="00593EEC" w:rsidRDefault="00593EEC" w:rsidP="00593EEC">
      <w:pPr>
        <w:rPr>
          <w:rFonts w:cs="Arial"/>
        </w:rPr>
      </w:pPr>
    </w:p>
    <w:p w:rsidR="00593EEC" w:rsidRPr="00593EEC" w:rsidRDefault="00593EEC" w:rsidP="00593EEC">
      <w:pPr>
        <w:outlineLvl w:val="0"/>
        <w:rPr>
          <w:rFonts w:cs="Arial"/>
          <w:b/>
          <w:u w:val="single"/>
        </w:rPr>
      </w:pPr>
      <w:r w:rsidRPr="00593EEC">
        <w:rPr>
          <w:rFonts w:cs="Arial"/>
          <w:b/>
          <w:u w:val="single"/>
        </w:rPr>
        <w:t>Artikel 1</w:t>
      </w:r>
    </w:p>
    <w:p w:rsidR="00593EEC" w:rsidRPr="00593EEC" w:rsidRDefault="00593EEC" w:rsidP="00593EEC">
      <w:pPr>
        <w:rPr>
          <w:rFonts w:cs="Arial"/>
        </w:rPr>
      </w:pPr>
    </w:p>
    <w:p w:rsidR="00593EEC" w:rsidRPr="00593EEC" w:rsidRDefault="00593EEC" w:rsidP="00593EEC">
      <w:pPr>
        <w:rPr>
          <w:rFonts w:cs="Arial"/>
          <w:i/>
        </w:rPr>
      </w:pPr>
      <w:r w:rsidRPr="00593EEC">
        <w:rPr>
          <w:rFonts w:cs="Arial"/>
          <w:i/>
        </w:rPr>
        <w:t>(omschrijving van de wijzigingen aan de opdracht)</w:t>
      </w:r>
    </w:p>
    <w:p w:rsidR="00593EEC" w:rsidRPr="00593EEC" w:rsidRDefault="00593EEC" w:rsidP="00593EEC">
      <w:pPr>
        <w:rPr>
          <w:rFonts w:cs="Arial"/>
          <w:i/>
        </w:rPr>
      </w:pPr>
      <w:r w:rsidRPr="00593EEC">
        <w:rPr>
          <w:rFonts w:cs="Arial"/>
          <w:i/>
        </w:rPr>
        <w:t>(eventueel op te splitsen in meerdere artikelen indien er meerdere wijzigingen zijn)</w:t>
      </w:r>
    </w:p>
    <w:p w:rsidR="00593EEC" w:rsidRPr="00593EEC" w:rsidRDefault="00593EEC" w:rsidP="00593EEC">
      <w:pPr>
        <w:rPr>
          <w:rFonts w:cs="Arial"/>
        </w:rPr>
      </w:pPr>
    </w:p>
    <w:p w:rsidR="00593EEC" w:rsidRPr="00593EEC" w:rsidRDefault="00593EEC" w:rsidP="00593EEC">
      <w:pPr>
        <w:outlineLvl w:val="0"/>
        <w:rPr>
          <w:rFonts w:cs="Arial"/>
          <w:b/>
          <w:u w:val="single"/>
        </w:rPr>
      </w:pPr>
      <w:r w:rsidRPr="00593EEC">
        <w:rPr>
          <w:rFonts w:cs="Arial"/>
          <w:b/>
          <w:u w:val="single"/>
        </w:rPr>
        <w:t>Artikel 2</w:t>
      </w:r>
    </w:p>
    <w:p w:rsidR="00593EEC" w:rsidRPr="00593EEC" w:rsidRDefault="00593EEC" w:rsidP="00593EEC">
      <w:pPr>
        <w:rPr>
          <w:rFonts w:cs="Arial"/>
          <w:b/>
          <w:u w:val="single"/>
        </w:rPr>
      </w:pPr>
    </w:p>
    <w:p w:rsidR="00593EEC" w:rsidRPr="00593EEC" w:rsidRDefault="00593EEC" w:rsidP="00593EEC">
      <w:pPr>
        <w:rPr>
          <w:rFonts w:cs="Arial"/>
          <w:i/>
        </w:rPr>
      </w:pPr>
      <w:r w:rsidRPr="00593EEC">
        <w:rPr>
          <w:rFonts w:cs="Arial"/>
          <w:i/>
        </w:rPr>
        <w:t xml:space="preserve">(bepalingen in verband met de prijs en betalingen of verwijzing naar een verrekening) </w:t>
      </w:r>
    </w:p>
    <w:p w:rsidR="00593EEC" w:rsidRPr="00593EEC" w:rsidRDefault="00593EEC" w:rsidP="00593EEC">
      <w:pPr>
        <w:rPr>
          <w:rFonts w:cs="Arial"/>
          <w:b/>
          <w:u w:val="single"/>
        </w:rPr>
      </w:pPr>
    </w:p>
    <w:p w:rsidR="00593EEC" w:rsidRPr="00593EEC" w:rsidRDefault="00593EEC" w:rsidP="00593EEC">
      <w:pPr>
        <w:rPr>
          <w:rFonts w:cs="Arial"/>
          <w:b/>
          <w:u w:val="single"/>
        </w:rPr>
      </w:pPr>
      <w:r w:rsidRPr="00593EEC">
        <w:rPr>
          <w:rFonts w:cs="Arial"/>
          <w:b/>
          <w:u w:val="single"/>
        </w:rPr>
        <w:t>Artikel 3</w:t>
      </w:r>
    </w:p>
    <w:p w:rsidR="00593EEC" w:rsidRPr="00593EEC" w:rsidRDefault="00593EEC" w:rsidP="00593EEC">
      <w:pPr>
        <w:rPr>
          <w:rFonts w:cs="Arial"/>
        </w:rPr>
      </w:pPr>
    </w:p>
    <w:p w:rsidR="00593EEC" w:rsidRPr="00593EEC" w:rsidRDefault="00593EEC" w:rsidP="00593EEC">
      <w:pPr>
        <w:rPr>
          <w:rFonts w:cs="Arial"/>
        </w:rPr>
      </w:pPr>
      <w:r w:rsidRPr="00593EEC">
        <w:rPr>
          <w:rFonts w:cs="Arial"/>
        </w:rPr>
        <w:t xml:space="preserve">De opdrachtnemer aanvaardt deze regeling als minnelijke schikking en tot slot van alle rekeningen voor bovengenoemde wijzigingen aan de opdracht en zal dienaangaande geen verdere eisen stellen </w:t>
      </w:r>
      <w:r w:rsidRPr="00593EEC">
        <w:rPr>
          <w:rFonts w:cs="Arial"/>
          <w:i/>
        </w:rPr>
        <w:t>(indien van toepassing en, indien nodig, aan te passen aan de concrete situatie)</w:t>
      </w:r>
      <w:r w:rsidRPr="00593EEC">
        <w:rPr>
          <w:rFonts w:cs="Arial"/>
        </w:rPr>
        <w:t>.</w:t>
      </w:r>
    </w:p>
    <w:p w:rsidR="00593EEC" w:rsidRPr="00593EEC" w:rsidRDefault="00593EEC" w:rsidP="00593EEC">
      <w:pPr>
        <w:rPr>
          <w:rFonts w:cs="Arial"/>
        </w:rPr>
      </w:pPr>
    </w:p>
    <w:p w:rsidR="00593EEC" w:rsidRPr="00593EEC" w:rsidRDefault="00593EEC" w:rsidP="00593EEC">
      <w:pPr>
        <w:rPr>
          <w:rFonts w:cs="Arial"/>
          <w:b/>
        </w:rPr>
      </w:pPr>
    </w:p>
    <w:p w:rsidR="00593EEC" w:rsidRPr="00593EEC" w:rsidRDefault="00593EEC" w:rsidP="00593EEC">
      <w:pPr>
        <w:rPr>
          <w:rFonts w:cs="Arial"/>
          <w:b/>
        </w:rPr>
      </w:pPr>
      <w:r w:rsidRPr="00593EEC">
        <w:rPr>
          <w:rFonts w:cs="Arial"/>
          <w:b/>
        </w:rPr>
        <w:t xml:space="preserve">Opgemaakt in twee </w:t>
      </w:r>
      <w:r w:rsidRPr="00593EEC">
        <w:rPr>
          <w:rFonts w:cs="Arial"/>
          <w:i/>
        </w:rPr>
        <w:t xml:space="preserve">(of zoveel als er partijen zijn, </w:t>
      </w:r>
      <w:proofErr w:type="spellStart"/>
      <w:r w:rsidRPr="00593EEC">
        <w:rPr>
          <w:rFonts w:cs="Arial"/>
          <w:i/>
        </w:rPr>
        <w:t>bvb</w:t>
      </w:r>
      <w:proofErr w:type="spellEnd"/>
      <w:r w:rsidRPr="00593EEC">
        <w:rPr>
          <w:rFonts w:cs="Arial"/>
          <w:i/>
        </w:rPr>
        <w:t>. bij een tijdelijke handelsvennootschap geldt elke partner als een afzonderlijke partij)</w:t>
      </w:r>
      <w:r w:rsidRPr="00593EEC">
        <w:rPr>
          <w:rFonts w:cs="Arial"/>
        </w:rPr>
        <w:t xml:space="preserve"> </w:t>
      </w:r>
      <w:r w:rsidRPr="00593EEC">
        <w:rPr>
          <w:rFonts w:cs="Arial"/>
          <w:b/>
        </w:rPr>
        <w:t>exemplaren, één voor elke partij.</w:t>
      </w:r>
    </w:p>
    <w:p w:rsidR="00593EEC" w:rsidRPr="00593EEC" w:rsidRDefault="00593EEC" w:rsidP="00593EEC">
      <w:pPr>
        <w:ind w:left="454"/>
        <w:rPr>
          <w:rFonts w:cs="Arial"/>
          <w:b/>
        </w:rPr>
      </w:pPr>
    </w:p>
    <w:p w:rsidR="00593EEC" w:rsidRPr="00593EEC" w:rsidRDefault="00593EEC" w:rsidP="00593EEC">
      <w:pPr>
        <w:rPr>
          <w:rFonts w:cs="Arial"/>
          <w:b/>
          <w:i/>
        </w:rPr>
      </w:pPr>
      <w:r w:rsidRPr="00593EEC">
        <w:rPr>
          <w:rFonts w:cs="Arial"/>
          <w:b/>
        </w:rPr>
        <w:t xml:space="preserve">Brussel, </w:t>
      </w:r>
      <w:r w:rsidRPr="00593EEC">
        <w:rPr>
          <w:rFonts w:cs="Arial"/>
          <w:i/>
        </w:rPr>
        <w:t>(datum waarop de bijakte namens de Vlaamse Gemeenschap/het Vlaamse Gewest</w:t>
      </w:r>
      <w:r w:rsidR="002D6E24">
        <w:rPr>
          <w:rFonts w:cs="Arial"/>
          <w:i/>
        </w:rPr>
        <w:t>/de entiteit met rechtspersoonlijkheid</w:t>
      </w:r>
      <w:r w:rsidRPr="00593EEC">
        <w:rPr>
          <w:rFonts w:cs="Arial"/>
          <w:i/>
        </w:rPr>
        <w:t xml:space="preserve"> ondertekend wordt)</w:t>
      </w:r>
    </w:p>
    <w:p w:rsidR="00593EEC" w:rsidRPr="00593EEC" w:rsidRDefault="00593EEC" w:rsidP="00593EEC">
      <w:pPr>
        <w:ind w:left="454"/>
        <w:rPr>
          <w:rFonts w:cs="Arial"/>
          <w:b/>
        </w:rPr>
      </w:pPr>
    </w:p>
    <w:p w:rsidR="00593EEC" w:rsidRPr="00593EEC" w:rsidRDefault="00593EEC" w:rsidP="00593EEC">
      <w:pPr>
        <w:ind w:left="4248"/>
        <w:rPr>
          <w:rFonts w:cs="Arial"/>
          <w:b/>
        </w:rPr>
      </w:pPr>
    </w:p>
    <w:p w:rsidR="00593EEC" w:rsidRPr="00593EEC" w:rsidRDefault="00593EEC" w:rsidP="00593EEC">
      <w:pPr>
        <w:ind w:left="4248"/>
        <w:rPr>
          <w:rFonts w:cs="Arial"/>
          <w:b/>
        </w:rPr>
      </w:pPr>
    </w:p>
    <w:p w:rsidR="00593EEC" w:rsidRPr="00593EEC" w:rsidRDefault="00593EEC" w:rsidP="00593EEC">
      <w:pPr>
        <w:ind w:left="4500"/>
        <w:rPr>
          <w:rFonts w:cs="Arial"/>
          <w:b/>
        </w:rPr>
      </w:pPr>
      <w:r w:rsidRPr="00593EEC">
        <w:rPr>
          <w:rFonts w:cs="Arial"/>
          <w:b/>
        </w:rPr>
        <w:t>Voor de Vlaamse Gemeenschap/het Vlaamse Gewest</w:t>
      </w:r>
      <w:r w:rsidR="002D6E24">
        <w:rPr>
          <w:rFonts w:cs="Arial"/>
          <w:b/>
        </w:rPr>
        <w:t xml:space="preserve">/… </w:t>
      </w:r>
      <w:r w:rsidR="002D6E24" w:rsidRPr="001B68FC">
        <w:rPr>
          <w:rFonts w:cs="Arial"/>
          <w:i/>
        </w:rPr>
        <w:t>(entiteit met rechtspersoonlijkheid)</w:t>
      </w:r>
      <w:r w:rsidRPr="00593EEC">
        <w:rPr>
          <w:rFonts w:cs="Arial"/>
          <w:b/>
        </w:rPr>
        <w:t>,</w:t>
      </w:r>
    </w:p>
    <w:p w:rsidR="00593EEC" w:rsidRPr="00593EEC" w:rsidRDefault="00593EEC" w:rsidP="00593EEC">
      <w:pPr>
        <w:ind w:left="4500"/>
        <w:rPr>
          <w:rFonts w:cs="Arial"/>
          <w:b/>
        </w:rPr>
      </w:pPr>
    </w:p>
    <w:p w:rsidR="00593EEC" w:rsidRPr="00593EEC" w:rsidRDefault="00593EEC" w:rsidP="00593EEC">
      <w:pPr>
        <w:ind w:left="4500"/>
        <w:rPr>
          <w:rFonts w:cs="Arial"/>
          <w:b/>
        </w:rPr>
      </w:pPr>
    </w:p>
    <w:p w:rsidR="00593EEC" w:rsidRPr="00593EEC" w:rsidRDefault="00593EEC" w:rsidP="00593EEC">
      <w:pPr>
        <w:ind w:left="4500"/>
        <w:rPr>
          <w:rFonts w:cs="Arial"/>
          <w:b/>
        </w:rPr>
      </w:pPr>
    </w:p>
    <w:p w:rsidR="00593EEC" w:rsidRPr="00593EEC" w:rsidRDefault="00593EEC" w:rsidP="00593EEC">
      <w:pPr>
        <w:ind w:left="4500"/>
        <w:rPr>
          <w:rFonts w:cs="Arial"/>
          <w:b/>
        </w:rPr>
      </w:pPr>
    </w:p>
    <w:p w:rsidR="00593EEC" w:rsidRPr="00593EEC" w:rsidRDefault="00593EEC" w:rsidP="00593EEC">
      <w:pPr>
        <w:ind w:left="4500"/>
        <w:rPr>
          <w:rFonts w:cs="Arial"/>
          <w:b/>
        </w:rPr>
      </w:pPr>
      <w:r w:rsidRPr="00593EEC">
        <w:rPr>
          <w:rFonts w:cs="Arial"/>
          <w:b/>
        </w:rPr>
        <w:lastRenderedPageBreak/>
        <w:t>…</w:t>
      </w:r>
    </w:p>
    <w:p w:rsidR="00593EEC" w:rsidRPr="00593EEC" w:rsidRDefault="00593EEC" w:rsidP="00593EEC">
      <w:pPr>
        <w:ind w:left="4248"/>
        <w:rPr>
          <w:rFonts w:cs="Arial"/>
          <w:b/>
        </w:rPr>
      </w:pPr>
    </w:p>
    <w:p w:rsidR="00593EEC" w:rsidRPr="002D6E24" w:rsidRDefault="00593EEC" w:rsidP="00593EEC">
      <w:pPr>
        <w:tabs>
          <w:tab w:val="left" w:pos="4500"/>
        </w:tabs>
        <w:ind w:left="4500" w:hanging="4500"/>
        <w:rPr>
          <w:rFonts w:cs="Arial"/>
        </w:rPr>
      </w:pPr>
      <w:r w:rsidRPr="00593EEC">
        <w:rPr>
          <w:rFonts w:cs="Arial"/>
          <w:b/>
        </w:rPr>
        <w:t>vertegenwoordiger(s)</w:t>
      </w:r>
      <w:r w:rsidRPr="00593EEC">
        <w:rPr>
          <w:rFonts w:cs="Arial"/>
          <w:b/>
        </w:rPr>
        <w:tab/>
        <w:t>Vlaams minister van …/Secretaris-generaal/Administrateur-generaal</w:t>
      </w:r>
      <w:r w:rsidR="002D6E24">
        <w:rPr>
          <w:rFonts w:cs="Arial"/>
          <w:b/>
        </w:rPr>
        <w:t xml:space="preserve"> / …</w:t>
      </w:r>
      <w:r w:rsidR="002D6E24">
        <w:rPr>
          <w:rFonts w:cs="Arial"/>
        </w:rPr>
        <w:t xml:space="preserve"> </w:t>
      </w:r>
      <w:r w:rsidR="002D6E24" w:rsidRPr="002D6E24">
        <w:rPr>
          <w:rFonts w:cs="Arial"/>
          <w:i/>
        </w:rPr>
        <w:t>(titel)</w:t>
      </w:r>
    </w:p>
    <w:p w:rsidR="00593EEC" w:rsidRPr="00593EEC" w:rsidRDefault="00593EEC" w:rsidP="00593EEC">
      <w:pPr>
        <w:tabs>
          <w:tab w:val="left" w:pos="4500"/>
        </w:tabs>
        <w:ind w:left="4500" w:hanging="4500"/>
        <w:rPr>
          <w:rFonts w:cs="Arial"/>
          <w:b/>
        </w:rPr>
      </w:pPr>
      <w:r w:rsidRPr="00593EEC">
        <w:rPr>
          <w:rFonts w:cs="Arial"/>
          <w:b/>
        </w:rPr>
        <w:t>van de opdrachtnemer</w:t>
      </w:r>
    </w:p>
    <w:p w:rsidR="00593EEC" w:rsidRDefault="00593EEC" w:rsidP="00A7296E">
      <w:pPr>
        <w:pStyle w:val="streepjes"/>
        <w:jc w:val="left"/>
        <w:rPr>
          <w:rFonts w:ascii="FlandersArtSerif-Regular" w:hAnsi="FlandersArtSerif-Regular"/>
          <w:sz w:val="22"/>
        </w:rPr>
      </w:pPr>
    </w:p>
    <w:p w:rsidR="00341929" w:rsidRPr="00BF7261" w:rsidRDefault="00341929" w:rsidP="00D8069A">
      <w:pPr>
        <w:tabs>
          <w:tab w:val="left" w:pos="4500"/>
        </w:tabs>
        <w:rPr>
          <w:rFonts w:cs="Arial"/>
          <w:b/>
        </w:rPr>
      </w:pPr>
    </w:p>
    <w:sectPr w:rsidR="00341929" w:rsidRPr="00BF7261" w:rsidSect="00ED420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C7" w:rsidRDefault="001E7CC7" w:rsidP="00A7296E">
      <w:r>
        <w:separator/>
      </w:r>
    </w:p>
  </w:endnote>
  <w:endnote w:type="continuationSeparator" w:id="0">
    <w:p w:rsidR="001E7CC7" w:rsidRDefault="001E7CC7" w:rsidP="00A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Default="00DD34C2" w:rsidP="00192F65">
    <w:pPr>
      <w:pStyle w:val="streepjes"/>
    </w:pPr>
    <w:r>
      <w:tab/>
      <w:t>//</w:t>
    </w:r>
    <w:r w:rsidRPr="00FF15E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85" w:rsidRDefault="00DD34C2" w:rsidP="0088152E">
    <w:pPr>
      <w:pStyle w:val="streepjes"/>
    </w:pPr>
    <w:r>
      <w:tab/>
      <w:t>//</w:t>
    </w:r>
    <w:r w:rsidRPr="00FF15EB">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Default="00DD34C2" w:rsidP="00FF15EB">
    <w:pPr>
      <w:pStyle w:val="streepjes"/>
    </w:pPr>
    <w:r>
      <w:rPr>
        <w:noProof/>
        <w:lang w:eastAsia="nl-BE"/>
      </w:rPr>
      <w:drawing>
        <wp:anchor distT="0" distB="0" distL="114300" distR="114300" simplePos="0" relativeHeight="251659264" behindDoc="1" locked="0" layoutInCell="1" allowOverlap="1" wp14:anchorId="5AC84490" wp14:editId="4FFB3329">
          <wp:simplePos x="0" y="0"/>
          <wp:positionH relativeFrom="page">
            <wp:posOffset>716280</wp:posOffset>
          </wp:positionH>
          <wp:positionV relativeFrom="page">
            <wp:posOffset>9756475</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C7" w:rsidRDefault="001E7CC7" w:rsidP="00A7296E">
      <w:r>
        <w:separator/>
      </w:r>
    </w:p>
  </w:footnote>
  <w:footnote w:type="continuationSeparator" w:id="0">
    <w:p w:rsidR="001E7CC7" w:rsidRDefault="001E7CC7" w:rsidP="00A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E6"/>
    <w:rsid w:val="000570A7"/>
    <w:rsid w:val="00192F65"/>
    <w:rsid w:val="001E7CC7"/>
    <w:rsid w:val="00234EC3"/>
    <w:rsid w:val="002730A2"/>
    <w:rsid w:val="0028144C"/>
    <w:rsid w:val="00293A35"/>
    <w:rsid w:val="00294668"/>
    <w:rsid w:val="002D6E24"/>
    <w:rsid w:val="002D7447"/>
    <w:rsid w:val="002E558B"/>
    <w:rsid w:val="00341929"/>
    <w:rsid w:val="003615B6"/>
    <w:rsid w:val="0036163C"/>
    <w:rsid w:val="003910AA"/>
    <w:rsid w:val="003B436C"/>
    <w:rsid w:val="003F0DDE"/>
    <w:rsid w:val="00443E1E"/>
    <w:rsid w:val="0045387E"/>
    <w:rsid w:val="004D1EA6"/>
    <w:rsid w:val="00503CA0"/>
    <w:rsid w:val="005404A1"/>
    <w:rsid w:val="00550E31"/>
    <w:rsid w:val="00593EEC"/>
    <w:rsid w:val="005A51D7"/>
    <w:rsid w:val="006A459C"/>
    <w:rsid w:val="006C203A"/>
    <w:rsid w:val="006D612B"/>
    <w:rsid w:val="00711AF8"/>
    <w:rsid w:val="00763EF4"/>
    <w:rsid w:val="00767C7F"/>
    <w:rsid w:val="0078634D"/>
    <w:rsid w:val="007B51A9"/>
    <w:rsid w:val="007D3D3C"/>
    <w:rsid w:val="008623B6"/>
    <w:rsid w:val="0088152E"/>
    <w:rsid w:val="0089089F"/>
    <w:rsid w:val="008E2480"/>
    <w:rsid w:val="008F1372"/>
    <w:rsid w:val="00904755"/>
    <w:rsid w:val="00954BDE"/>
    <w:rsid w:val="00967447"/>
    <w:rsid w:val="009851A0"/>
    <w:rsid w:val="009A467D"/>
    <w:rsid w:val="00A7296E"/>
    <w:rsid w:val="00AC7750"/>
    <w:rsid w:val="00B503F6"/>
    <w:rsid w:val="00B8050A"/>
    <w:rsid w:val="00BC789A"/>
    <w:rsid w:val="00BF7261"/>
    <w:rsid w:val="00C8549D"/>
    <w:rsid w:val="00CB6E54"/>
    <w:rsid w:val="00CC7F03"/>
    <w:rsid w:val="00D8069A"/>
    <w:rsid w:val="00DA44C6"/>
    <w:rsid w:val="00DD34C2"/>
    <w:rsid w:val="00E54639"/>
    <w:rsid w:val="00ED420F"/>
    <w:rsid w:val="00EE4BD1"/>
    <w:rsid w:val="00EF6B97"/>
    <w:rsid w:val="00F24BE6"/>
    <w:rsid w:val="00F3246D"/>
    <w:rsid w:val="00F47AC8"/>
    <w:rsid w:val="00F7646C"/>
    <w:rsid w:val="00FD2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 w:type="paragraph" w:styleId="Voetnoottekst">
    <w:name w:val="footnote text"/>
    <w:basedOn w:val="Standaard"/>
    <w:link w:val="VoetnoottekstChar"/>
    <w:semiHidden/>
    <w:rsid w:val="003F0DDE"/>
    <w:pPr>
      <w:contextualSpacing w:val="0"/>
    </w:pPr>
    <w:rPr>
      <w:rFonts w:ascii="Times New Roman" w:eastAsia="Times New Roman" w:hAnsi="Times New Roman" w:cs="Times New Roman"/>
      <w:color w:val="auto"/>
      <w:sz w:val="20"/>
      <w:szCs w:val="20"/>
      <w:lang w:val="nl-NL" w:eastAsia="nl-NL"/>
    </w:rPr>
  </w:style>
  <w:style w:type="character" w:customStyle="1" w:styleId="VoetnoottekstChar">
    <w:name w:val="Voetnoottekst Char"/>
    <w:basedOn w:val="Standaardalinea-lettertype"/>
    <w:link w:val="Voetnoottekst"/>
    <w:semiHidden/>
    <w:rsid w:val="003F0DDE"/>
    <w:rPr>
      <w:rFonts w:ascii="Times New Roman" w:eastAsia="Times New Roman" w:hAnsi="Times New Roman" w:cs="Times New Roman"/>
      <w:sz w:val="20"/>
      <w:szCs w:val="20"/>
      <w:lang w:val="nl-NL" w:eastAsia="nl-NL"/>
    </w:rPr>
  </w:style>
  <w:style w:type="character" w:styleId="Voetnootmarkering">
    <w:name w:val="footnote reference"/>
    <w:semiHidden/>
    <w:rsid w:val="003F0DDE"/>
    <w:rPr>
      <w:vertAlign w:val="superscript"/>
    </w:rPr>
  </w:style>
  <w:style w:type="paragraph" w:styleId="Plattetekst">
    <w:name w:val="Body Text"/>
    <w:basedOn w:val="Standaard"/>
    <w:link w:val="PlattetekstChar"/>
    <w:rsid w:val="0088152E"/>
    <w:pPr>
      <w:contextualSpacing w:val="0"/>
    </w:pPr>
    <w:rPr>
      <w:rFonts w:ascii="Courier New" w:eastAsia="Times New Roman" w:hAnsi="Courier New" w:cs="Times New Roman"/>
      <w:i/>
      <w:color w:val="auto"/>
      <w:sz w:val="20"/>
      <w:szCs w:val="20"/>
      <w:lang w:val="nl-NL" w:eastAsia="nl-NL"/>
    </w:rPr>
  </w:style>
  <w:style w:type="character" w:customStyle="1" w:styleId="PlattetekstChar">
    <w:name w:val="Platte tekst Char"/>
    <w:basedOn w:val="Standaardalinea-lettertype"/>
    <w:link w:val="Plattetekst"/>
    <w:rsid w:val="0088152E"/>
    <w:rPr>
      <w:rFonts w:ascii="Courier New" w:eastAsia="Times New Roman" w:hAnsi="Courier New" w:cs="Times New Roman"/>
      <w:i/>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 w:type="paragraph" w:styleId="Voetnoottekst">
    <w:name w:val="footnote text"/>
    <w:basedOn w:val="Standaard"/>
    <w:link w:val="VoetnoottekstChar"/>
    <w:semiHidden/>
    <w:rsid w:val="003F0DDE"/>
    <w:pPr>
      <w:contextualSpacing w:val="0"/>
    </w:pPr>
    <w:rPr>
      <w:rFonts w:ascii="Times New Roman" w:eastAsia="Times New Roman" w:hAnsi="Times New Roman" w:cs="Times New Roman"/>
      <w:color w:val="auto"/>
      <w:sz w:val="20"/>
      <w:szCs w:val="20"/>
      <w:lang w:val="nl-NL" w:eastAsia="nl-NL"/>
    </w:rPr>
  </w:style>
  <w:style w:type="character" w:customStyle="1" w:styleId="VoetnoottekstChar">
    <w:name w:val="Voetnoottekst Char"/>
    <w:basedOn w:val="Standaardalinea-lettertype"/>
    <w:link w:val="Voetnoottekst"/>
    <w:semiHidden/>
    <w:rsid w:val="003F0DDE"/>
    <w:rPr>
      <w:rFonts w:ascii="Times New Roman" w:eastAsia="Times New Roman" w:hAnsi="Times New Roman" w:cs="Times New Roman"/>
      <w:sz w:val="20"/>
      <w:szCs w:val="20"/>
      <w:lang w:val="nl-NL" w:eastAsia="nl-NL"/>
    </w:rPr>
  </w:style>
  <w:style w:type="character" w:styleId="Voetnootmarkering">
    <w:name w:val="footnote reference"/>
    <w:semiHidden/>
    <w:rsid w:val="003F0DDE"/>
    <w:rPr>
      <w:vertAlign w:val="superscript"/>
    </w:rPr>
  </w:style>
  <w:style w:type="paragraph" w:styleId="Plattetekst">
    <w:name w:val="Body Text"/>
    <w:basedOn w:val="Standaard"/>
    <w:link w:val="PlattetekstChar"/>
    <w:rsid w:val="0088152E"/>
    <w:pPr>
      <w:contextualSpacing w:val="0"/>
    </w:pPr>
    <w:rPr>
      <w:rFonts w:ascii="Courier New" w:eastAsia="Times New Roman" w:hAnsi="Courier New" w:cs="Times New Roman"/>
      <w:i/>
      <w:color w:val="auto"/>
      <w:sz w:val="20"/>
      <w:szCs w:val="20"/>
      <w:lang w:val="nl-NL" w:eastAsia="nl-NL"/>
    </w:rPr>
  </w:style>
  <w:style w:type="character" w:customStyle="1" w:styleId="PlattetekstChar">
    <w:name w:val="Platte tekst Char"/>
    <w:basedOn w:val="Standaardalinea-lettertype"/>
    <w:link w:val="Plattetekst"/>
    <w:rsid w:val="0088152E"/>
    <w:rPr>
      <w:rFonts w:ascii="Courier New" w:eastAsia="Times New Roman" w:hAnsi="Courier New" w:cs="Times New Roman"/>
      <w:i/>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estuurszaken.be/sites/default/files/documenten/overheidsopdrachten/instrumenten/edraaiboek-12november/orgawise/Toelichting4080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Opmaak_FacB_v2--Sjabloon_mode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6A1E91E4974609B06E705D5658F795"/>
        <w:category>
          <w:name w:val="Algemeen"/>
          <w:gallery w:val="placeholder"/>
        </w:category>
        <w:types>
          <w:type w:val="bbPlcHdr"/>
        </w:types>
        <w:behaviors>
          <w:behavior w:val="content"/>
        </w:behaviors>
        <w:guid w:val="{1105F0E7-109F-40CC-B704-BEA4C9524314}"/>
      </w:docPartPr>
      <w:docPartBody>
        <w:p w:rsidR="00073B4A" w:rsidRDefault="000B1732">
          <w:pPr>
            <w:pStyle w:val="876A1E91E4974609B06E705D5658F79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2"/>
    <w:rsid w:val="00027CE6"/>
    <w:rsid w:val="00060023"/>
    <w:rsid w:val="00065952"/>
    <w:rsid w:val="00073B4A"/>
    <w:rsid w:val="000B1732"/>
    <w:rsid w:val="00275524"/>
    <w:rsid w:val="0055713D"/>
    <w:rsid w:val="00726595"/>
    <w:rsid w:val="00B20CCB"/>
    <w:rsid w:val="00D16F25"/>
    <w:rsid w:val="00D2304B"/>
    <w:rsid w:val="00DE1DEB"/>
    <w:rsid w:val="00E03E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93F9B-EE2E-4AED-A39E-20EA28D7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Opmaak_FacB_v2--Sjabloon_modellen</Template>
  <TotalTime>309</TotalTime>
  <Pages>4</Pages>
  <Words>784</Words>
  <Characters>4316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Impens, Christof</dc:creator>
  <cp:lastModifiedBy>Impens, Christof</cp:lastModifiedBy>
  <cp:revision>38</cp:revision>
  <dcterms:created xsi:type="dcterms:W3CDTF">2015-09-21T11:26:00Z</dcterms:created>
  <dcterms:modified xsi:type="dcterms:W3CDTF">2015-11-23T15:02:00Z</dcterms:modified>
</cp:coreProperties>
</file>