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142"/>
        <w:gridCol w:w="567"/>
        <w:gridCol w:w="3260"/>
        <w:gridCol w:w="142"/>
        <w:gridCol w:w="1698"/>
        <w:gridCol w:w="287"/>
        <w:gridCol w:w="1843"/>
      </w:tblGrid>
      <w:tr w:rsidR="00DF787F" w:rsidRPr="003D114E" w14:paraId="7AFCAA22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E32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EC349" w14:textId="3AFF9385" w:rsidR="00DF787F" w:rsidRPr="002230A4" w:rsidRDefault="009E2938" w:rsidP="007F611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E2938">
              <w:rPr>
                <w:color w:val="auto"/>
                <w:sz w:val="36"/>
                <w:szCs w:val="36"/>
              </w:rPr>
              <w:t>Cert</w:t>
            </w:r>
            <w:r w:rsidR="007F6116">
              <w:rPr>
                <w:color w:val="auto"/>
                <w:sz w:val="36"/>
                <w:szCs w:val="36"/>
              </w:rPr>
              <w:t xml:space="preserve">ificaat van bekwaamheid in </w:t>
            </w:r>
            <w:r w:rsidRPr="009E2938">
              <w:rPr>
                <w:color w:val="auto"/>
                <w:sz w:val="36"/>
                <w:szCs w:val="36"/>
              </w:rPr>
              <w:t>vloeibare brandstof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991D" w14:textId="28AFF5E1" w:rsidR="00DF787F" w:rsidRDefault="002E3CBB" w:rsidP="00FC116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VEKA</w:t>
            </w:r>
            <w:r w:rsidR="00A14BB6" w:rsidRPr="00A14BB6">
              <w:rPr>
                <w:sz w:val="12"/>
                <w:szCs w:val="12"/>
              </w:rPr>
              <w:t>-</w:t>
            </w:r>
            <w:r w:rsidR="009E2938">
              <w:rPr>
                <w:sz w:val="12"/>
                <w:szCs w:val="12"/>
              </w:rPr>
              <w:t>T</w:t>
            </w:r>
            <w:r w:rsidR="007E64DF">
              <w:rPr>
                <w:sz w:val="12"/>
                <w:szCs w:val="12"/>
              </w:rPr>
              <w:t>V</w:t>
            </w:r>
            <w:r w:rsidR="009E2938">
              <w:rPr>
                <w:sz w:val="12"/>
                <w:szCs w:val="12"/>
              </w:rPr>
              <w:t>B_01-</w:t>
            </w:r>
            <w:r w:rsidR="007F7B01">
              <w:rPr>
                <w:sz w:val="12"/>
                <w:szCs w:val="12"/>
              </w:rPr>
              <w:t>22090</w:t>
            </w:r>
            <w:r w:rsidR="007F7B01">
              <w:rPr>
                <w:sz w:val="12"/>
                <w:szCs w:val="12"/>
              </w:rPr>
              <w:t>2</w:t>
            </w:r>
          </w:p>
          <w:p w14:paraId="045CE653" w14:textId="77777777" w:rsidR="008269DE" w:rsidRPr="003D114E" w:rsidRDefault="008269DE" w:rsidP="00FC116A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51CBE735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CC1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D845F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653237D8" w14:textId="77777777" w:rsidTr="001A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shd w:val="clear" w:color="auto" w:fill="auto"/>
          </w:tcPr>
          <w:p w14:paraId="1671CD06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8" w:type="dxa"/>
            <w:gridSpan w:val="6"/>
            <w:shd w:val="clear" w:color="auto" w:fill="auto"/>
          </w:tcPr>
          <w:p w14:paraId="26D320D2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0C9ED044" w14:textId="03B199A3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D96A74">
              <w:rPr>
                <w:i/>
                <w:noProof/>
              </w:rPr>
              <w:t>als dat</w:t>
            </w:r>
            <w:r w:rsidRPr="00EE40A6">
              <w:rPr>
                <w:i/>
                <w:noProof/>
              </w:rPr>
              <w:t xml:space="preserve"> van toepassing</w:t>
            </w:r>
            <w:r w:rsidR="00D96A74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3A8681E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2EAF0F35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0CE72299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A26FFDB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22C02690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537A7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3E78" w14:textId="33352383" w:rsidR="009E2938" w:rsidRDefault="009E2938" w:rsidP="00F94073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7F7B01">
              <w:rPr>
                <w:rStyle w:val="Zwaar"/>
                <w:i/>
                <w:iCs/>
              </w:rPr>
              <w:t xml:space="preserve">Dit certificaat wordt uitgereikt onder het toezicht van de Vlaamse overheid, </w:t>
            </w:r>
            <w:r w:rsidR="002E3CBB" w:rsidRPr="007F7B01">
              <w:rPr>
                <w:b w:val="0"/>
                <w:i/>
                <w:iCs/>
              </w:rPr>
              <w:t>Vlaams Energie-</w:t>
            </w:r>
            <w:r w:rsidR="007F7B01">
              <w:rPr>
                <w:b w:val="0"/>
                <w:i/>
                <w:iCs/>
              </w:rPr>
              <w:t xml:space="preserve"> </w:t>
            </w:r>
            <w:r w:rsidR="002E3CBB" w:rsidRPr="007F7B01">
              <w:rPr>
                <w:b w:val="0"/>
                <w:i/>
                <w:iCs/>
              </w:rPr>
              <w:t>en Klimaatagentschap</w:t>
            </w:r>
            <w:r w:rsidRPr="007F7B01">
              <w:rPr>
                <w:rStyle w:val="Zwaar"/>
                <w:i/>
                <w:iCs/>
              </w:rPr>
              <w:t>, door een erkend opleidingscentrum</w:t>
            </w:r>
            <w:r w:rsidR="007F6116" w:rsidRPr="007F7B01">
              <w:rPr>
                <w:rStyle w:val="Zwaar"/>
                <w:i/>
                <w:iCs/>
              </w:rPr>
              <w:t xml:space="preserve"> als vermeld in artikel 6, 4°, b), </w:t>
            </w:r>
            <w:r w:rsidRPr="007F7B01">
              <w:rPr>
                <w:rStyle w:val="Zwaar"/>
                <w:i/>
                <w:iCs/>
              </w:rPr>
              <w:t>met</w:t>
            </w:r>
            <w:r w:rsidR="00F94073" w:rsidRPr="007F7B01">
              <w:rPr>
                <w:rStyle w:val="Zwaar"/>
                <w:i/>
                <w:iCs/>
              </w:rPr>
              <w:t> </w:t>
            </w:r>
            <w:r w:rsidRPr="007F7B01">
              <w:rPr>
                <w:rStyle w:val="Zwaar"/>
                <w:i/>
                <w:iCs/>
              </w:rPr>
              <w:t>toepassing van het besluit van de Vlaamse Regering van 19 november 2010 tot vaststelling van het Vlaams reglement inzake erkenningen met betrekking tot het leefmilieu (VLAREL).</w:t>
            </w:r>
          </w:p>
          <w:p w14:paraId="0E27CA1C" w14:textId="77777777" w:rsidR="002E3CBB" w:rsidRDefault="002E3CBB" w:rsidP="00F94073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</w:p>
          <w:p w14:paraId="4184E7DF" w14:textId="339AAFD9" w:rsidR="002E3CBB" w:rsidRPr="007F7B01" w:rsidRDefault="002E3CBB" w:rsidP="004B6A8D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C53A3F">
              <w:rPr>
                <w:rStyle w:val="Zwaar"/>
                <w:b/>
                <w:bCs w:val="0"/>
                <w:i/>
                <w:iCs/>
              </w:rPr>
              <w:t xml:space="preserve">In het Vlaamse Gewest mogen de keuring voor </w:t>
            </w:r>
            <w:r w:rsidR="007F7B01">
              <w:rPr>
                <w:rStyle w:val="Zwaar"/>
                <w:b/>
                <w:bCs w:val="0"/>
                <w:i/>
                <w:iCs/>
              </w:rPr>
              <w:t xml:space="preserve">de </w:t>
            </w:r>
            <w:r w:rsidRPr="00C53A3F">
              <w:rPr>
                <w:rStyle w:val="Zwaar"/>
                <w:b/>
                <w:bCs w:val="0"/>
                <w:i/>
                <w:iCs/>
              </w:rPr>
              <w:t>eerst</w:t>
            </w:r>
            <w:r w:rsidR="00305692">
              <w:rPr>
                <w:rStyle w:val="Zwaar"/>
                <w:b/>
                <w:bCs w:val="0"/>
                <w:i/>
                <w:iCs/>
              </w:rPr>
              <w:t>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ingebruikname, het periodiek</w:t>
            </w:r>
            <w:r w:rsidR="007F7B01">
              <w:rPr>
                <w:rStyle w:val="Zwaar"/>
                <w:b/>
                <w:bCs w:val="0"/>
                <w:i/>
                <w:iCs/>
              </w:rPr>
              <w:t>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onderhoud (</w:t>
            </w:r>
            <w:r>
              <w:rPr>
                <w:rStyle w:val="Zwaar"/>
                <w:b/>
                <w:bCs w:val="0"/>
                <w:i/>
                <w:iCs/>
              </w:rPr>
              <w:t xml:space="preserve">vermogen </w:t>
            </w:r>
            <w:r w:rsidRPr="00C53A3F">
              <w:rPr>
                <w:rStyle w:val="Zwaar"/>
                <w:b/>
                <w:bCs w:val="0"/>
                <w:i/>
                <w:iCs/>
              </w:rPr>
              <w:t>vanaf 20 kW) en de verwarmingsaudit (</w:t>
            </w:r>
            <w:r>
              <w:rPr>
                <w:rStyle w:val="Zwaar"/>
                <w:b/>
                <w:bCs w:val="0"/>
                <w:i/>
                <w:iCs/>
              </w:rPr>
              <w:t xml:space="preserve">vermogen ≤ 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100 kW) op centrale stooktoestellen op </w:t>
            </w:r>
            <w:r>
              <w:rPr>
                <w:rStyle w:val="Zwaar"/>
                <w:b/>
                <w:bCs w:val="0"/>
                <w:i/>
                <w:iCs/>
              </w:rPr>
              <w:t>vloeibare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brandstof alleen uitgevoerd worden als de houder van dit certificaat ook beschikt over een erkenning als technicus </w:t>
            </w:r>
            <w:r>
              <w:rPr>
                <w:rStyle w:val="Zwaar"/>
                <w:b/>
                <w:bCs w:val="0"/>
                <w:i/>
                <w:iCs/>
              </w:rPr>
              <w:t>vloeibare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brandstof als vermeld in artikel 6, 2°, </w:t>
            </w:r>
            <w:r>
              <w:rPr>
                <w:rStyle w:val="Zwaar"/>
                <w:b/>
                <w:bCs w:val="0"/>
                <w:i/>
                <w:iCs/>
              </w:rPr>
              <w:t>a</w:t>
            </w:r>
            <w:r w:rsidRPr="00C53A3F">
              <w:rPr>
                <w:rStyle w:val="Zwaar"/>
                <w:b/>
                <w:bCs w:val="0"/>
                <w:i/>
                <w:iCs/>
              </w:rPr>
              <w:t>)</w:t>
            </w:r>
            <w:r w:rsidR="007F7B01">
              <w:rPr>
                <w:rStyle w:val="Zwaar"/>
                <w:b/>
                <w:bCs w:val="0"/>
                <w:i/>
                <w:iCs/>
              </w:rPr>
              <w:t>,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van het VLAREL. Om de erkenning te </w:t>
            </w:r>
            <w:r>
              <w:rPr>
                <w:rStyle w:val="Zwaar"/>
                <w:b/>
                <w:bCs w:val="0"/>
                <w:i/>
                <w:iCs/>
              </w:rPr>
              <w:t>verkrijgen</w:t>
            </w:r>
            <w:r w:rsidRPr="00C53A3F">
              <w:rPr>
                <w:rStyle w:val="Zwaar"/>
                <w:b/>
                <w:bCs w:val="0"/>
                <w:i/>
                <w:iCs/>
              </w:rPr>
              <w:t>, moet de houder van het certificaat zich</w:t>
            </w:r>
            <w:r>
              <w:rPr>
                <w:rStyle w:val="Zwaar"/>
                <w:b/>
                <w:bCs w:val="0"/>
                <w:i/>
                <w:iCs/>
              </w:rPr>
              <w:t xml:space="preserve"> alleen nog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registeren bij de Vlaamse overheid. Informatie </w:t>
            </w:r>
            <w:r>
              <w:rPr>
                <w:rStyle w:val="Zwaar"/>
                <w:b/>
                <w:bCs w:val="0"/>
                <w:i/>
                <w:iCs/>
              </w:rPr>
              <w:t>over de registratie</w:t>
            </w:r>
            <w:r w:rsidRPr="00C53A3F">
              <w:rPr>
                <w:rStyle w:val="Zwaar"/>
                <w:b/>
                <w:bCs w:val="0"/>
                <w:i/>
                <w:iCs/>
              </w:rPr>
              <w:t xml:space="preserve"> is te vinden op </w:t>
            </w:r>
            <w:hyperlink r:id="rId8" w:history="1">
              <w:r w:rsidRPr="00C53A3F">
                <w:rPr>
                  <w:rStyle w:val="Hyperlink"/>
                  <w:b w:val="0"/>
                  <w:i/>
                  <w:iCs/>
                </w:rPr>
                <w:t>https://www.vlaanderen.be/erkenning-als-technicus-vloeibare-brandstof-technicus-gasvormige-brandstof-of-technicus-verwarmingsaudit</w:t>
              </w:r>
            </w:hyperlink>
            <w:r w:rsidRPr="00C53A3F">
              <w:rPr>
                <w:rStyle w:val="Zwaar"/>
                <w:b/>
                <w:bCs w:val="0"/>
                <w:i/>
                <w:iCs/>
              </w:rPr>
              <w:t xml:space="preserve">. </w:t>
            </w:r>
          </w:p>
        </w:tc>
      </w:tr>
      <w:tr w:rsidR="00A14BB6" w:rsidRPr="003D114E" w14:paraId="0D98C699" w14:textId="77777777" w:rsidTr="00E2694E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1FE7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7B0FF16C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07A1B7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D3C3EB" w14:textId="7CB28261" w:rsidR="00A14BB6" w:rsidRPr="003D114E" w:rsidRDefault="007F7B01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certificaathouder en het certificaat</w:t>
            </w:r>
          </w:p>
        </w:tc>
      </w:tr>
      <w:tr w:rsidR="00A14BB6" w:rsidRPr="003D114E" w14:paraId="71975CFF" w14:textId="77777777" w:rsidTr="008D3AA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197B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7291968" w14:textId="77777777" w:rsidTr="00173792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9041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03ED" w14:textId="5638D1D4" w:rsidR="00A14BB6" w:rsidRPr="003D114E" w:rsidRDefault="002E3CBB" w:rsidP="008D3AA6">
            <w:pPr>
              <w:jc w:val="right"/>
            </w:pPr>
            <w:r>
              <w:t>voor-</w:t>
            </w:r>
            <w:r w:rsidR="007F7B01">
              <w:t xml:space="preserve"> </w:t>
            </w:r>
            <w:r>
              <w:t>en achternaam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916DAC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173792" w:rsidRPr="003D114E" w14:paraId="243115B4" w14:textId="77777777" w:rsidTr="00173792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19302" w14:textId="77777777" w:rsidR="00173792" w:rsidRPr="004C6E93" w:rsidRDefault="00173792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1834E" w14:textId="2A5A87DF" w:rsidR="00173792" w:rsidDel="002E3CBB" w:rsidRDefault="00173792" w:rsidP="008D3AA6">
            <w:pPr>
              <w:jc w:val="right"/>
            </w:pPr>
            <w:r>
              <w:t>geboortedatum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B6F711" w14:textId="4388DC3E" w:rsidR="00173792" w:rsidRDefault="00173792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23461D45" w14:textId="77777777" w:rsidTr="00173792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6DEB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A09F" w14:textId="77777777" w:rsidR="00A14BB6" w:rsidRPr="003D114E" w:rsidRDefault="00A14BB6" w:rsidP="008D3AA6">
            <w:pPr>
              <w:jc w:val="right"/>
            </w:pPr>
            <w:r>
              <w:t>uitreikingsplaats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2FBBD7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plaats</w:t>
            </w:r>
            <w:r>
              <w:fldChar w:fldCharType="end"/>
            </w:r>
          </w:p>
        </w:tc>
      </w:tr>
      <w:tr w:rsidR="00A14BB6" w:rsidRPr="003D114E" w14:paraId="279A73E6" w14:textId="77777777" w:rsidTr="00173792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A4B3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4F8D" w14:textId="41E8E554" w:rsidR="00A14BB6" w:rsidRPr="003D114E" w:rsidRDefault="002E3CBB" w:rsidP="008D3AA6">
            <w:pPr>
              <w:jc w:val="right"/>
            </w:pPr>
            <w:r>
              <w:t>afgiftedatum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6CBCF9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7F7B01" w:rsidRPr="003D114E" w14:paraId="4FC6BD93" w14:textId="77777777" w:rsidTr="003611CA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F1DCC" w14:textId="77777777" w:rsidR="007F7B01" w:rsidRPr="003D114E" w:rsidRDefault="007F7B01" w:rsidP="003611CA">
            <w:pPr>
              <w:pStyle w:val="leeg"/>
            </w:pPr>
          </w:p>
        </w:tc>
      </w:tr>
      <w:tr w:rsidR="007F7B01" w:rsidRPr="003D114E" w14:paraId="176B5681" w14:textId="77777777" w:rsidTr="003611C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6639F86" w14:textId="77777777" w:rsidR="007F7B01" w:rsidRPr="003D114E" w:rsidRDefault="007F7B01" w:rsidP="003611CA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6EB9978" w14:textId="1440C583" w:rsidR="007F7B01" w:rsidRPr="003D114E" w:rsidRDefault="007F7B01" w:rsidP="003611C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2C5B4991" w14:textId="77777777" w:rsidTr="007F7B01">
        <w:trPr>
          <w:trHeight w:hRule="exact" w:val="13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EAB1" w14:textId="77777777" w:rsidR="00A214DF" w:rsidRPr="003D114E" w:rsidRDefault="00A214DF" w:rsidP="009778FF"/>
        </w:tc>
      </w:tr>
      <w:tr w:rsidR="00A214DF" w:rsidRPr="003D114E" w14:paraId="64178B16" w14:textId="77777777" w:rsidTr="001A63D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760F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FE1C51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52BA33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BE353B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F844" w14:textId="77777777" w:rsidR="00A214DF" w:rsidRPr="003D114E" w:rsidRDefault="00A214DF" w:rsidP="00A17C52"/>
        </w:tc>
        <w:tc>
          <w:tcPr>
            <w:tcW w:w="382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9D2EC1" w14:textId="1EB2B0B8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 xml:space="preserve">de </w:t>
            </w:r>
            <w:r w:rsidR="002E3CBB">
              <w:rPr>
                <w:rFonts w:cs="Calibri"/>
              </w:rPr>
              <w:t>voorzitter van de examenjury</w:t>
            </w:r>
          </w:p>
        </w:tc>
      </w:tr>
      <w:tr w:rsidR="00A214DF" w:rsidRPr="00A57232" w14:paraId="1290D70C" w14:textId="77777777" w:rsidTr="001A63D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B743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566713E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12FA37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15EDA4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885E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E452E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25928C8E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698F6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176F8A7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2DC5A1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039CB7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D4A7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DB8AC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</w:tbl>
    <w:p w14:paraId="66646347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7569" w14:textId="77777777" w:rsidR="00097DFB" w:rsidRDefault="00097DFB" w:rsidP="008E174D">
      <w:r>
        <w:separator/>
      </w:r>
    </w:p>
  </w:endnote>
  <w:endnote w:type="continuationSeparator" w:id="0">
    <w:p w14:paraId="5541751A" w14:textId="77777777" w:rsidR="00097DFB" w:rsidRDefault="00097DF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1408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7F6116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7F6116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515B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B71134B" wp14:editId="0BFDCB5D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E433" w14:textId="77777777" w:rsidR="00097DFB" w:rsidRDefault="00097DFB" w:rsidP="008E174D">
      <w:r>
        <w:separator/>
      </w:r>
    </w:p>
  </w:footnote>
  <w:footnote w:type="continuationSeparator" w:id="0">
    <w:p w14:paraId="3FC01456" w14:textId="77777777" w:rsidR="00097DFB" w:rsidRDefault="00097DF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754138"/>
    <w:multiLevelType w:val="hybridMultilevel"/>
    <w:tmpl w:val="A37EA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7F0"/>
    <w:multiLevelType w:val="hybridMultilevel"/>
    <w:tmpl w:val="14901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020"/>
    <w:rsid w:val="00077C6F"/>
    <w:rsid w:val="00084A25"/>
    <w:rsid w:val="00084E5E"/>
    <w:rsid w:val="00091A4B"/>
    <w:rsid w:val="00091ACB"/>
    <w:rsid w:val="00091BDC"/>
    <w:rsid w:val="000972C2"/>
    <w:rsid w:val="00097D39"/>
    <w:rsid w:val="00097DFB"/>
    <w:rsid w:val="000A0CB7"/>
    <w:rsid w:val="000A0F6A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379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3CBB"/>
    <w:rsid w:val="002E5F6D"/>
    <w:rsid w:val="002E60C1"/>
    <w:rsid w:val="002E799B"/>
    <w:rsid w:val="002F26E9"/>
    <w:rsid w:val="002F3344"/>
    <w:rsid w:val="002F6BA1"/>
    <w:rsid w:val="00305692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765D0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2C4"/>
    <w:rsid w:val="004B3CFD"/>
    <w:rsid w:val="004B482E"/>
    <w:rsid w:val="004B6731"/>
    <w:rsid w:val="004B6A8D"/>
    <w:rsid w:val="004B7F60"/>
    <w:rsid w:val="004B7FE3"/>
    <w:rsid w:val="004C114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924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223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37EA4"/>
    <w:rsid w:val="006404B0"/>
    <w:rsid w:val="006408C7"/>
    <w:rsid w:val="00641416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2FA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64DF"/>
    <w:rsid w:val="007F0574"/>
    <w:rsid w:val="007F4219"/>
    <w:rsid w:val="007F5CE4"/>
    <w:rsid w:val="007F6116"/>
    <w:rsid w:val="007F61F5"/>
    <w:rsid w:val="007F6226"/>
    <w:rsid w:val="007F7B01"/>
    <w:rsid w:val="00814665"/>
    <w:rsid w:val="00815F9E"/>
    <w:rsid w:val="0082494D"/>
    <w:rsid w:val="00824976"/>
    <w:rsid w:val="00825D0C"/>
    <w:rsid w:val="0082645C"/>
    <w:rsid w:val="00826920"/>
    <w:rsid w:val="008269DE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BC4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13C7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8FF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2938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0C14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84957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96A74"/>
    <w:rsid w:val="00DA64B5"/>
    <w:rsid w:val="00DA65C6"/>
    <w:rsid w:val="00DB0BA9"/>
    <w:rsid w:val="00DB10A4"/>
    <w:rsid w:val="00DB54F6"/>
    <w:rsid w:val="00DB73E6"/>
    <w:rsid w:val="00DC31AA"/>
    <w:rsid w:val="00DC3217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94E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073"/>
    <w:rsid w:val="00F965D0"/>
    <w:rsid w:val="00F96608"/>
    <w:rsid w:val="00FA63A6"/>
    <w:rsid w:val="00FB2BD8"/>
    <w:rsid w:val="00FB7357"/>
    <w:rsid w:val="00FC0538"/>
    <w:rsid w:val="00FC1160"/>
    <w:rsid w:val="00FC116A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50B422C"/>
  <w15:docId w15:val="{D658FB7A-390D-48B8-ABD9-FB43EA56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erkenning-als-technicus-vloeibare-brandstof-technicus-gasvormige-brandstof-of-technicus-verwarmings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9AF55-B7F1-4CD5-9459-D9A57BA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3</cp:revision>
  <cp:lastPrinted>2014-09-16T06:26:00Z</cp:lastPrinted>
  <dcterms:created xsi:type="dcterms:W3CDTF">2022-09-02T07:21:00Z</dcterms:created>
  <dcterms:modified xsi:type="dcterms:W3CDTF">2022-09-02T07:21:00Z</dcterms:modified>
</cp:coreProperties>
</file>