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A743" w14:textId="77777777" w:rsidR="00555DF5" w:rsidRDefault="00555DF5" w:rsidP="00555DF5">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shd w:val="clear" w:color="auto" w:fill="FFFF00"/>
          <w:lang w:val="nl-NL"/>
        </w:rPr>
        <w:t>[bericht versie 1 - versie mei -september 2022]</w:t>
      </w:r>
      <w:r>
        <w:rPr>
          <w:rStyle w:val="eop"/>
          <w:rFonts w:ascii="Cambria" w:hAnsi="Cambria" w:cs="Segoe UI"/>
          <w:sz w:val="22"/>
          <w:szCs w:val="22"/>
        </w:rPr>
        <w:t> </w:t>
      </w:r>
    </w:p>
    <w:p w14:paraId="08B27AF4" w14:textId="77777777" w:rsidR="00555DF5" w:rsidRDefault="00555DF5" w:rsidP="00555DF5">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42238C4D"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b/>
          <w:bCs/>
          <w:sz w:val="22"/>
          <w:szCs w:val="22"/>
          <w:lang w:val="nl-NL"/>
        </w:rPr>
        <w:t xml:space="preserve">NIEUW Mijn </w:t>
      </w:r>
      <w:r w:rsidRPr="00555DF5">
        <w:rPr>
          <w:rStyle w:val="spellingerror"/>
          <w:rFonts w:ascii="Cambria" w:hAnsi="Cambria" w:cs="Segoe UI"/>
          <w:b/>
          <w:bCs/>
          <w:sz w:val="22"/>
          <w:szCs w:val="22"/>
          <w:lang w:val="nl-NL"/>
        </w:rPr>
        <w:t>VerbouwPremie</w:t>
      </w:r>
      <w:r w:rsidRPr="00555DF5">
        <w:rPr>
          <w:rStyle w:val="normaltextrun"/>
          <w:rFonts w:ascii="Cambria" w:hAnsi="Cambria" w:cs="Segoe UI"/>
          <w:b/>
          <w:bCs/>
          <w:sz w:val="22"/>
          <w:szCs w:val="22"/>
          <w:lang w:val="nl-NL"/>
        </w:rPr>
        <w:t>: 1 online loket voor Vlaamse renovatie- en energiepremies</w:t>
      </w:r>
      <w:r w:rsidRPr="00555DF5">
        <w:rPr>
          <w:rStyle w:val="eop"/>
          <w:rFonts w:ascii="Cambria" w:hAnsi="Cambria" w:cs="Segoe UI"/>
          <w:sz w:val="22"/>
          <w:szCs w:val="22"/>
        </w:rPr>
        <w:t> </w:t>
      </w:r>
    </w:p>
    <w:p w14:paraId="68CA3F83"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eop"/>
          <w:rFonts w:ascii="Cambria" w:hAnsi="Cambria" w:cs="Segoe UI"/>
          <w:sz w:val="22"/>
          <w:szCs w:val="22"/>
        </w:rPr>
        <w:t> </w:t>
      </w:r>
    </w:p>
    <w:p w14:paraId="31F360C1" w14:textId="002C9F9A"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sz w:val="22"/>
          <w:szCs w:val="22"/>
          <w:lang w:val="nl-NL"/>
        </w:rPr>
        <w:t xml:space="preserve">Vanaf 1 oktober 2022 vraagt u de  </w:t>
      </w:r>
      <w:r w:rsidRPr="00555DF5">
        <w:rPr>
          <w:rStyle w:val="normaltextrun"/>
          <w:rFonts w:ascii="Cambria" w:hAnsi="Cambria" w:cs="Segoe UI"/>
          <w:b/>
          <w:bCs/>
          <w:sz w:val="22"/>
          <w:szCs w:val="22"/>
          <w:lang w:val="nl-NL"/>
        </w:rPr>
        <w:t>Vlaamse renovatie- en energiepremies aan via 1 online loket: MijnVerbouwPremie.be</w:t>
      </w:r>
      <w:r w:rsidRPr="00555DF5">
        <w:rPr>
          <w:rStyle w:val="normaltextrun"/>
          <w:rFonts w:ascii="Cambria" w:hAnsi="Cambria" w:cs="Segoe UI"/>
          <w:sz w:val="22"/>
          <w:szCs w:val="22"/>
          <w:lang w:val="nl-NL"/>
        </w:rPr>
        <w:t xml:space="preserve">. Hebt u plannen om uw muren, vloer of dak te renoveren en te isoleren? Zijn uw ramen  aan vervanging toe? Plaatst u nieuwe leidingen voor elektriciteit of sanitair? Of investeert u in een zonneboiler, warmtepomp of warmtepompboiler?  Dan kan u hiervoor Mijn </w:t>
      </w:r>
      <w:r w:rsidRPr="00555DF5">
        <w:rPr>
          <w:rStyle w:val="spellingerror"/>
          <w:rFonts w:ascii="Cambria" w:hAnsi="Cambria" w:cs="Segoe UI"/>
          <w:sz w:val="22"/>
          <w:szCs w:val="22"/>
          <w:lang w:val="nl-NL"/>
        </w:rPr>
        <w:t>VerbouwPremie</w:t>
      </w:r>
      <w:r w:rsidRPr="00555DF5">
        <w:rPr>
          <w:rStyle w:val="normaltextrun"/>
          <w:rFonts w:ascii="Cambria" w:hAnsi="Cambria" w:cs="Segoe UI"/>
          <w:sz w:val="22"/>
          <w:szCs w:val="22"/>
          <w:lang w:val="nl-NL"/>
        </w:rPr>
        <w:t xml:space="preserve"> aanvragen. Gebruik de </w:t>
      </w:r>
      <w:hyperlink r:id="rId7" w:tgtFrame="_blank" w:history="1">
        <w:r w:rsidRPr="00555DF5">
          <w:rPr>
            <w:rStyle w:val="normaltextrun"/>
            <w:rFonts w:ascii="Cambria" w:hAnsi="Cambria" w:cs="Segoe UI"/>
            <w:color w:val="0000FF"/>
            <w:sz w:val="22"/>
            <w:szCs w:val="22"/>
            <w:u w:val="single"/>
            <w:lang w:val="nl-NL"/>
          </w:rPr>
          <w:t>simulator</w:t>
        </w:r>
      </w:hyperlink>
      <w:r w:rsidRPr="00555DF5">
        <w:rPr>
          <w:rStyle w:val="normaltextrun"/>
          <w:rFonts w:ascii="Cambria" w:hAnsi="Cambria" w:cs="Segoe UI"/>
          <w:sz w:val="22"/>
          <w:szCs w:val="22"/>
          <w:lang w:val="nl-NL"/>
        </w:rPr>
        <w:t xml:space="preserve"> om te weten op welke premies u recht hebt. </w:t>
      </w:r>
      <w:r w:rsidRPr="00555DF5">
        <w:rPr>
          <w:rStyle w:val="eop"/>
          <w:rFonts w:ascii="Cambria" w:hAnsi="Cambria" w:cs="Segoe UI"/>
          <w:sz w:val="22"/>
          <w:szCs w:val="22"/>
        </w:rPr>
        <w:t> </w:t>
      </w:r>
    </w:p>
    <w:p w14:paraId="60D38F9F"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eop"/>
          <w:rFonts w:ascii="Cambria" w:hAnsi="Cambria" w:cs="Segoe UI"/>
          <w:sz w:val="22"/>
          <w:szCs w:val="22"/>
        </w:rPr>
        <w:t> </w:t>
      </w:r>
    </w:p>
    <w:p w14:paraId="2F39B9DA"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sz w:val="22"/>
          <w:szCs w:val="22"/>
          <w:lang w:val="nl-NL"/>
        </w:rPr>
        <w:t xml:space="preserve">Ontdek alle voorwaarden op </w:t>
      </w:r>
      <w:hyperlink r:id="rId8" w:tgtFrame="_blank" w:history="1">
        <w:r w:rsidRPr="00555DF5">
          <w:rPr>
            <w:rStyle w:val="normaltextrun"/>
            <w:rFonts w:ascii="Cambria" w:hAnsi="Cambria" w:cs="Segoe UI"/>
            <w:color w:val="1155CC"/>
            <w:sz w:val="22"/>
            <w:szCs w:val="22"/>
            <w:u w:val="single"/>
            <w:lang w:val="nl-NL"/>
          </w:rPr>
          <w:t>www.mijnverbouwpremie.be</w:t>
        </w:r>
      </w:hyperlink>
      <w:r w:rsidRPr="00555DF5">
        <w:rPr>
          <w:rStyle w:val="normaltextrun"/>
          <w:rFonts w:ascii="Cambria" w:hAnsi="Cambria" w:cs="Segoe UI"/>
          <w:sz w:val="22"/>
          <w:szCs w:val="22"/>
          <w:lang w:val="nl-NL"/>
        </w:rPr>
        <w:t xml:space="preserve">. U kunt alvast starten met uw renovatieproject. Facturen mogen bij aanvraag van Mijn </w:t>
      </w:r>
      <w:r w:rsidRPr="00555DF5">
        <w:rPr>
          <w:rStyle w:val="spellingerror"/>
          <w:rFonts w:ascii="Cambria" w:hAnsi="Cambria" w:cs="Segoe UI"/>
          <w:sz w:val="22"/>
          <w:szCs w:val="22"/>
          <w:lang w:val="nl-NL"/>
        </w:rPr>
        <w:t>VerbouwPremie</w:t>
      </w:r>
      <w:r w:rsidRPr="00555DF5">
        <w:rPr>
          <w:rStyle w:val="normaltextrun"/>
          <w:rFonts w:ascii="Cambria" w:hAnsi="Cambria" w:cs="Segoe UI"/>
          <w:sz w:val="22"/>
          <w:szCs w:val="22"/>
          <w:lang w:val="nl-NL"/>
        </w:rPr>
        <w:t xml:space="preserve"> maximaal 2 jaar oud zijn. </w:t>
      </w:r>
      <w:r w:rsidRPr="00555DF5">
        <w:rPr>
          <w:rStyle w:val="eop"/>
          <w:rFonts w:ascii="Cambria" w:hAnsi="Cambria" w:cs="Segoe UI"/>
          <w:sz w:val="22"/>
          <w:szCs w:val="22"/>
        </w:rPr>
        <w:t> </w:t>
      </w:r>
    </w:p>
    <w:p w14:paraId="549BBA09"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eop"/>
          <w:rFonts w:ascii="Cambria" w:hAnsi="Cambria" w:cs="Segoe UI"/>
          <w:sz w:val="22"/>
          <w:szCs w:val="22"/>
        </w:rPr>
        <w:t> </w:t>
      </w:r>
    </w:p>
    <w:p w14:paraId="753CBCF0" w14:textId="77777777" w:rsidR="00555DF5" w:rsidRPr="00555DF5" w:rsidRDefault="00555DF5" w:rsidP="00555DF5">
      <w:pPr>
        <w:pStyle w:val="paragraph"/>
        <w:numPr>
          <w:ilvl w:val="0"/>
          <w:numId w:val="5"/>
        </w:numPr>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b/>
          <w:bCs/>
          <w:sz w:val="22"/>
          <w:szCs w:val="22"/>
          <w:lang w:val="nl-NL"/>
        </w:rPr>
        <w:t>Voor wie?</w:t>
      </w:r>
      <w:r w:rsidRPr="00555DF5">
        <w:rPr>
          <w:rStyle w:val="normaltextrun"/>
          <w:rFonts w:ascii="Cambria" w:hAnsi="Cambria" w:cs="Segoe UI"/>
          <w:sz w:val="22"/>
          <w:szCs w:val="22"/>
          <w:lang w:val="nl-NL"/>
        </w:rPr>
        <w:t xml:space="preserve"> Voor al wie investeert in een bestaande woning, bestaand appartement, appartementsgebouw of bedrijfspand. </w:t>
      </w:r>
      <w:r w:rsidRPr="00555DF5">
        <w:rPr>
          <w:rStyle w:val="eop"/>
          <w:rFonts w:ascii="Cambria" w:hAnsi="Cambria" w:cs="Segoe UI"/>
          <w:sz w:val="22"/>
          <w:szCs w:val="22"/>
        </w:rPr>
        <w:t> </w:t>
      </w:r>
    </w:p>
    <w:p w14:paraId="362942F1" w14:textId="77777777" w:rsidR="00555DF5" w:rsidRPr="00555DF5" w:rsidRDefault="00555DF5" w:rsidP="00555DF5">
      <w:pPr>
        <w:pStyle w:val="paragraph"/>
        <w:numPr>
          <w:ilvl w:val="0"/>
          <w:numId w:val="5"/>
        </w:numPr>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b/>
          <w:bCs/>
          <w:sz w:val="22"/>
          <w:szCs w:val="22"/>
          <w:lang w:val="nl-NL"/>
        </w:rPr>
        <w:t xml:space="preserve">Voor wat? </w:t>
      </w:r>
      <w:r w:rsidRPr="00555DF5">
        <w:rPr>
          <w:rStyle w:val="normaltextrun"/>
          <w:rFonts w:ascii="Cambria" w:hAnsi="Cambria" w:cs="Segoe UI"/>
          <w:sz w:val="22"/>
          <w:szCs w:val="22"/>
          <w:lang w:val="nl-NL"/>
        </w:rPr>
        <w:t>Er zijn premies in volgende categorieën: dakrenovatie, buitenmuurrenovatie, vloerrenovatie, renovatie van buitenschrijnwerk, binnenrenovatie, investeringen in hernieuwbare energie, en vernieuwing van elektriciteit en sanitair.</w:t>
      </w:r>
      <w:r w:rsidRPr="00555DF5">
        <w:rPr>
          <w:rStyle w:val="eop"/>
          <w:rFonts w:ascii="Cambria" w:hAnsi="Cambria" w:cs="Segoe UI"/>
          <w:sz w:val="22"/>
          <w:szCs w:val="22"/>
        </w:rPr>
        <w:t> </w:t>
      </w:r>
    </w:p>
    <w:p w14:paraId="67F9E5D9" w14:textId="1765FFF6" w:rsidR="00555DF5" w:rsidRDefault="00555DF5" w:rsidP="00555DF5">
      <w:pPr>
        <w:pStyle w:val="paragraph"/>
        <w:numPr>
          <w:ilvl w:val="0"/>
          <w:numId w:val="5"/>
        </w:numPr>
        <w:spacing w:before="0" w:beforeAutospacing="0" w:after="0" w:afterAutospacing="0" w:line="276" w:lineRule="auto"/>
        <w:textAlignment w:val="baseline"/>
        <w:rPr>
          <w:rStyle w:val="eop"/>
          <w:rFonts w:ascii="Cambria" w:hAnsi="Cambria" w:cs="Segoe UI"/>
          <w:sz w:val="22"/>
          <w:szCs w:val="22"/>
        </w:rPr>
      </w:pPr>
      <w:r w:rsidRPr="00555DF5">
        <w:rPr>
          <w:rStyle w:val="normaltextrun"/>
          <w:rFonts w:ascii="Cambria" w:hAnsi="Cambria" w:cs="Segoe UI"/>
          <w:b/>
          <w:bCs/>
          <w:sz w:val="22"/>
          <w:szCs w:val="22"/>
          <w:lang w:val="nl-NL"/>
        </w:rPr>
        <w:t>Welk bedrag?</w:t>
      </w:r>
      <w:r w:rsidRPr="00555DF5">
        <w:rPr>
          <w:rStyle w:val="normaltextrun"/>
          <w:rFonts w:ascii="Cambria" w:hAnsi="Cambria" w:cs="Segoe UI"/>
          <w:sz w:val="22"/>
          <w:szCs w:val="22"/>
          <w:lang w:val="nl-NL"/>
        </w:rPr>
        <w:t xml:space="preserve"> Het bedrag van de premie hangt voor woningen af van het totale gezinsinkomen en de samenstelling van het gezin. Voor bedrijfspanden gaat het om een vast bedrag per m</w:t>
      </w:r>
      <w:r w:rsidRPr="00555DF5">
        <w:rPr>
          <w:rStyle w:val="normaltextrun"/>
          <w:rFonts w:ascii="Cambria" w:hAnsi="Cambria" w:cs="Segoe UI"/>
          <w:sz w:val="22"/>
          <w:szCs w:val="22"/>
          <w:vertAlign w:val="superscript"/>
          <w:lang w:val="nl-NL"/>
        </w:rPr>
        <w:t>2</w:t>
      </w:r>
      <w:r w:rsidRPr="00555DF5">
        <w:rPr>
          <w:rStyle w:val="normaltextrun"/>
          <w:rFonts w:ascii="Cambria" w:hAnsi="Cambria" w:cs="Segoe UI"/>
          <w:sz w:val="22"/>
          <w:szCs w:val="22"/>
          <w:lang w:val="nl-NL"/>
        </w:rPr>
        <w:t xml:space="preserve"> of per installatie.</w:t>
      </w:r>
      <w:r w:rsidRPr="00555DF5">
        <w:rPr>
          <w:rStyle w:val="eop"/>
          <w:rFonts w:ascii="Cambria" w:hAnsi="Cambria" w:cs="Segoe UI"/>
          <w:sz w:val="22"/>
          <w:szCs w:val="22"/>
        </w:rPr>
        <w:t> </w:t>
      </w:r>
    </w:p>
    <w:p w14:paraId="3F193425" w14:textId="77777777" w:rsidR="00555DF5" w:rsidRPr="00555DF5" w:rsidRDefault="00555DF5" w:rsidP="00555DF5">
      <w:pPr>
        <w:pStyle w:val="paragraph"/>
        <w:spacing w:before="0" w:beforeAutospacing="0" w:after="0" w:afterAutospacing="0" w:line="276" w:lineRule="auto"/>
        <w:ind w:left="1080"/>
        <w:textAlignment w:val="baseline"/>
        <w:rPr>
          <w:rFonts w:ascii="Cambria" w:hAnsi="Cambria" w:cs="Segoe UI"/>
          <w:sz w:val="22"/>
          <w:szCs w:val="22"/>
        </w:rPr>
      </w:pPr>
    </w:p>
    <w:p w14:paraId="78F3AEEA"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sz w:val="22"/>
          <w:szCs w:val="22"/>
          <w:lang w:val="nl-NL"/>
        </w:rPr>
        <w:t xml:space="preserve">Goed om te weten: Mijn </w:t>
      </w:r>
      <w:r w:rsidRPr="00555DF5">
        <w:rPr>
          <w:rStyle w:val="spellingerror"/>
          <w:rFonts w:ascii="Cambria" w:hAnsi="Cambria" w:cs="Segoe UI"/>
          <w:sz w:val="22"/>
          <w:szCs w:val="22"/>
          <w:lang w:val="nl-NL"/>
        </w:rPr>
        <w:t>VerbouwPremie</w:t>
      </w:r>
      <w:r w:rsidRPr="00555DF5">
        <w:rPr>
          <w:rStyle w:val="normaltextrun"/>
          <w:rFonts w:ascii="Cambria" w:hAnsi="Cambria" w:cs="Segoe UI"/>
          <w:sz w:val="22"/>
          <w:szCs w:val="22"/>
          <w:lang w:val="nl-NL"/>
        </w:rPr>
        <w:t xml:space="preserve"> vervangt vanaf 1 juli 2022 de meeste renovatiepremies van Wonen-Vlaanderen en energiepremies van </w:t>
      </w:r>
      <w:r w:rsidRPr="00555DF5">
        <w:rPr>
          <w:rStyle w:val="spellingerror"/>
          <w:rFonts w:ascii="Cambria" w:hAnsi="Cambria" w:cs="Segoe UI"/>
          <w:sz w:val="22"/>
          <w:szCs w:val="22"/>
          <w:lang w:val="nl-NL"/>
        </w:rPr>
        <w:t>Fluvius</w:t>
      </w:r>
      <w:r w:rsidRPr="00555DF5">
        <w:rPr>
          <w:rStyle w:val="normaltextrun"/>
          <w:rFonts w:ascii="Cambria" w:hAnsi="Cambria" w:cs="Segoe UI"/>
          <w:sz w:val="22"/>
          <w:szCs w:val="22"/>
          <w:lang w:val="nl-NL"/>
        </w:rPr>
        <w:t xml:space="preserve">. U kunt de premie tijdelijk niet aanvragen tussen 1 juli en 30 september 2022. Mijn </w:t>
      </w:r>
      <w:r w:rsidRPr="00555DF5">
        <w:rPr>
          <w:rStyle w:val="spellingerror"/>
          <w:rFonts w:ascii="Cambria" w:hAnsi="Cambria" w:cs="Segoe UI"/>
          <w:sz w:val="22"/>
          <w:szCs w:val="22"/>
          <w:lang w:val="nl-NL"/>
        </w:rPr>
        <w:t>VerbouwPremie</w:t>
      </w:r>
      <w:r w:rsidRPr="00555DF5">
        <w:rPr>
          <w:rStyle w:val="normaltextrun"/>
          <w:rFonts w:ascii="Cambria" w:hAnsi="Cambria" w:cs="Segoe UI"/>
          <w:sz w:val="22"/>
          <w:szCs w:val="22"/>
          <w:lang w:val="nl-NL"/>
        </w:rPr>
        <w:t xml:space="preserve"> kunt u aanvragen vanaf 1 oktober 2022. </w:t>
      </w:r>
      <w:r w:rsidRPr="00555DF5">
        <w:rPr>
          <w:rStyle w:val="eop"/>
          <w:rFonts w:ascii="Cambria" w:hAnsi="Cambria" w:cs="Segoe UI"/>
          <w:sz w:val="22"/>
          <w:szCs w:val="22"/>
        </w:rPr>
        <w:t> </w:t>
      </w:r>
    </w:p>
    <w:p w14:paraId="378A353A"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eop"/>
          <w:rFonts w:ascii="Cambria" w:hAnsi="Cambria" w:cs="Segoe UI"/>
          <w:sz w:val="22"/>
          <w:szCs w:val="22"/>
        </w:rPr>
        <w:t> </w:t>
      </w:r>
    </w:p>
    <w:p w14:paraId="4C28D367"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b/>
          <w:bCs/>
          <w:sz w:val="22"/>
          <w:szCs w:val="22"/>
          <w:lang w:val="nl-NL"/>
        </w:rPr>
        <w:t xml:space="preserve">Financier uw verbouwing met Mijn </w:t>
      </w:r>
      <w:proofErr w:type="spellStart"/>
      <w:r w:rsidRPr="00555DF5">
        <w:rPr>
          <w:rStyle w:val="spellingerror"/>
          <w:rFonts w:ascii="Cambria" w:hAnsi="Cambria" w:cs="Segoe UI"/>
          <w:b/>
          <w:bCs/>
          <w:sz w:val="22"/>
          <w:szCs w:val="22"/>
          <w:lang w:val="nl-NL"/>
        </w:rPr>
        <w:t>VerbouwLening</w:t>
      </w:r>
      <w:proofErr w:type="spellEnd"/>
      <w:r w:rsidRPr="00555DF5">
        <w:rPr>
          <w:rStyle w:val="eop"/>
          <w:rFonts w:ascii="Cambria" w:hAnsi="Cambria" w:cs="Segoe UI"/>
          <w:sz w:val="22"/>
          <w:szCs w:val="22"/>
        </w:rPr>
        <w:t> </w:t>
      </w:r>
    </w:p>
    <w:p w14:paraId="5542EE62"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eop"/>
          <w:rFonts w:ascii="Cambria" w:hAnsi="Cambria" w:cs="Segoe UI"/>
          <w:sz w:val="22"/>
          <w:szCs w:val="22"/>
        </w:rPr>
        <w:t> </w:t>
      </w:r>
    </w:p>
    <w:p w14:paraId="03C008E3" w14:textId="6D3990BC"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sz w:val="22"/>
          <w:szCs w:val="22"/>
          <w:lang w:val="nl-NL"/>
        </w:rPr>
        <w:t xml:space="preserve">Naast de invoering van Mijn </w:t>
      </w:r>
      <w:r w:rsidRPr="00555DF5">
        <w:rPr>
          <w:rStyle w:val="spellingerror"/>
          <w:rFonts w:ascii="Cambria" w:hAnsi="Cambria" w:cs="Segoe UI"/>
          <w:sz w:val="22"/>
          <w:szCs w:val="22"/>
          <w:lang w:val="nl-NL"/>
        </w:rPr>
        <w:t>VerbouwPremie</w:t>
      </w:r>
      <w:r w:rsidRPr="00555DF5">
        <w:rPr>
          <w:rStyle w:val="normaltextrun"/>
          <w:rFonts w:ascii="Cambria" w:hAnsi="Cambria" w:cs="Segoe UI"/>
          <w:sz w:val="22"/>
          <w:szCs w:val="22"/>
          <w:lang w:val="nl-NL"/>
        </w:rPr>
        <w:t xml:space="preserve">, kunt u vanaf 1 juli 2022 ook de renteloze </w:t>
      </w:r>
      <w:hyperlink r:id="rId9" w:history="1">
        <w:r w:rsidRPr="00555DF5">
          <w:rPr>
            <w:rStyle w:val="Hyperlink"/>
            <w:rFonts w:ascii="Cambria" w:hAnsi="Cambria" w:cs="Segoe UI"/>
            <w:sz w:val="22"/>
            <w:szCs w:val="22"/>
            <w:lang w:val="nl-NL"/>
          </w:rPr>
          <w:t>Mijn</w:t>
        </w:r>
      </w:hyperlink>
      <w:r w:rsidRPr="00555DF5">
        <w:rPr>
          <w:rStyle w:val="normaltextrun"/>
          <w:rFonts w:ascii="Cambria" w:hAnsi="Cambria" w:cs="Segoe UI"/>
          <w:sz w:val="22"/>
          <w:szCs w:val="22"/>
          <w:lang w:val="nl-NL"/>
        </w:rPr>
        <w:t xml:space="preserve"> </w:t>
      </w:r>
      <w:hyperlink r:id="rId10" w:history="1">
        <w:proofErr w:type="spellStart"/>
        <w:r w:rsidRPr="00555DF5">
          <w:rPr>
            <w:rStyle w:val="Hyperlink"/>
            <w:rFonts w:ascii="Cambria" w:hAnsi="Cambria" w:cs="Segoe UI"/>
            <w:sz w:val="22"/>
            <w:szCs w:val="22"/>
            <w:lang w:val="nl-NL"/>
          </w:rPr>
          <w:t>VerbouwLening</w:t>
        </w:r>
        <w:proofErr w:type="spellEnd"/>
      </w:hyperlink>
      <w:r w:rsidRPr="00555DF5">
        <w:rPr>
          <w:rStyle w:val="normaltextrun"/>
          <w:rFonts w:ascii="Cambria" w:hAnsi="Cambria" w:cs="Segoe UI"/>
          <w:sz w:val="22"/>
          <w:szCs w:val="22"/>
          <w:lang w:val="nl-NL"/>
        </w:rPr>
        <w:t xml:space="preserve"> tot 60.000 euro aanvragen. Met deze lening kunnen renovaties gefinancierd worden die zowel focussen op woningkwaliteit als op het verbeteren van de energieprestatie. Deze lening kan aangevraagd worden voor wie in de laagste of middelste inkomensgroep van Mijn </w:t>
      </w:r>
      <w:r w:rsidRPr="00555DF5">
        <w:rPr>
          <w:rStyle w:val="spellingerror"/>
          <w:rFonts w:ascii="Cambria" w:hAnsi="Cambria" w:cs="Segoe UI"/>
          <w:sz w:val="22"/>
          <w:szCs w:val="22"/>
          <w:lang w:val="nl-NL"/>
        </w:rPr>
        <w:t>VerbouwPremie</w:t>
      </w:r>
      <w:r w:rsidRPr="00555DF5">
        <w:rPr>
          <w:rStyle w:val="normaltextrun"/>
          <w:rFonts w:ascii="Cambria" w:hAnsi="Cambria" w:cs="Segoe UI"/>
          <w:sz w:val="22"/>
          <w:szCs w:val="22"/>
          <w:lang w:val="nl-NL"/>
        </w:rPr>
        <w:t xml:space="preserve"> zit. Daarnaast komen ook private verhuurders en verhuurders via een sociaal verhuurkantoor in aanmerking. </w:t>
      </w:r>
      <w:r w:rsidRPr="00555DF5">
        <w:rPr>
          <w:rStyle w:val="eop"/>
          <w:rFonts w:ascii="Cambria" w:hAnsi="Cambria" w:cs="Segoe UI"/>
          <w:sz w:val="22"/>
          <w:szCs w:val="22"/>
        </w:rPr>
        <w:t> </w:t>
      </w:r>
    </w:p>
    <w:p w14:paraId="7921936D"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eop"/>
          <w:rFonts w:ascii="Cambria" w:hAnsi="Cambria" w:cs="Segoe UI"/>
          <w:sz w:val="22"/>
          <w:szCs w:val="22"/>
        </w:rPr>
        <w:t> </w:t>
      </w:r>
    </w:p>
    <w:p w14:paraId="081D2BB4" w14:textId="77777777" w:rsidR="00555DF5" w:rsidRDefault="00555DF5" w:rsidP="00555DF5">
      <w:pPr>
        <w:pStyle w:val="paragraph"/>
        <w:spacing w:before="0" w:beforeAutospacing="0" w:after="0" w:afterAutospacing="0" w:line="276" w:lineRule="auto"/>
        <w:textAlignment w:val="baseline"/>
        <w:rPr>
          <w:rStyle w:val="normaltextrun"/>
          <w:rFonts w:ascii="Cambria" w:hAnsi="Cambria" w:cs="Segoe UI"/>
          <w:sz w:val="22"/>
          <w:szCs w:val="22"/>
          <w:shd w:val="clear" w:color="auto" w:fill="FFFF00"/>
          <w:lang w:val="nl-NL"/>
        </w:rPr>
      </w:pPr>
    </w:p>
    <w:p w14:paraId="56894F0E" w14:textId="77777777" w:rsidR="00555DF5" w:rsidRDefault="00555DF5" w:rsidP="00555DF5">
      <w:pPr>
        <w:pStyle w:val="paragraph"/>
        <w:spacing w:before="0" w:beforeAutospacing="0" w:after="0" w:afterAutospacing="0" w:line="276" w:lineRule="auto"/>
        <w:textAlignment w:val="baseline"/>
        <w:rPr>
          <w:rStyle w:val="normaltextrun"/>
          <w:rFonts w:ascii="Cambria" w:hAnsi="Cambria" w:cs="Segoe UI"/>
          <w:sz w:val="22"/>
          <w:szCs w:val="22"/>
          <w:shd w:val="clear" w:color="auto" w:fill="FFFF00"/>
          <w:lang w:val="nl-NL"/>
        </w:rPr>
      </w:pPr>
    </w:p>
    <w:p w14:paraId="6BC5CE95" w14:textId="77777777" w:rsidR="00555DF5" w:rsidRDefault="00555DF5" w:rsidP="00555DF5">
      <w:pPr>
        <w:pStyle w:val="paragraph"/>
        <w:spacing w:before="0" w:beforeAutospacing="0" w:after="0" w:afterAutospacing="0" w:line="276" w:lineRule="auto"/>
        <w:textAlignment w:val="baseline"/>
        <w:rPr>
          <w:rStyle w:val="normaltextrun"/>
          <w:rFonts w:ascii="Cambria" w:hAnsi="Cambria" w:cs="Segoe UI"/>
          <w:sz w:val="22"/>
          <w:szCs w:val="22"/>
          <w:shd w:val="clear" w:color="auto" w:fill="FFFF00"/>
          <w:lang w:val="nl-NL"/>
        </w:rPr>
      </w:pPr>
    </w:p>
    <w:p w14:paraId="0E3C1718" w14:textId="77777777" w:rsidR="00555DF5" w:rsidRDefault="00555DF5" w:rsidP="00555DF5">
      <w:pPr>
        <w:pStyle w:val="paragraph"/>
        <w:spacing w:before="0" w:beforeAutospacing="0" w:after="0" w:afterAutospacing="0" w:line="276" w:lineRule="auto"/>
        <w:textAlignment w:val="baseline"/>
        <w:rPr>
          <w:rStyle w:val="normaltextrun"/>
          <w:rFonts w:ascii="Cambria" w:hAnsi="Cambria" w:cs="Segoe UI"/>
          <w:sz w:val="22"/>
          <w:szCs w:val="22"/>
          <w:shd w:val="clear" w:color="auto" w:fill="FFFF00"/>
          <w:lang w:val="nl-NL"/>
        </w:rPr>
      </w:pPr>
    </w:p>
    <w:p w14:paraId="118D3704" w14:textId="77777777" w:rsidR="00555DF5" w:rsidRDefault="00555DF5" w:rsidP="00555DF5">
      <w:pPr>
        <w:pStyle w:val="paragraph"/>
        <w:spacing w:before="0" w:beforeAutospacing="0" w:after="0" w:afterAutospacing="0" w:line="276" w:lineRule="auto"/>
        <w:textAlignment w:val="baseline"/>
        <w:rPr>
          <w:rStyle w:val="normaltextrun"/>
          <w:rFonts w:ascii="Cambria" w:hAnsi="Cambria" w:cs="Segoe UI"/>
          <w:sz w:val="22"/>
          <w:szCs w:val="22"/>
          <w:shd w:val="clear" w:color="auto" w:fill="FFFF00"/>
          <w:lang w:val="nl-NL"/>
        </w:rPr>
      </w:pPr>
    </w:p>
    <w:p w14:paraId="7C1E57BD" w14:textId="77777777" w:rsidR="00555DF5" w:rsidRDefault="00555DF5" w:rsidP="00555DF5">
      <w:pPr>
        <w:pStyle w:val="paragraph"/>
        <w:spacing w:before="0" w:beforeAutospacing="0" w:after="0" w:afterAutospacing="0" w:line="276" w:lineRule="auto"/>
        <w:textAlignment w:val="baseline"/>
        <w:rPr>
          <w:rStyle w:val="normaltextrun"/>
          <w:rFonts w:ascii="Cambria" w:hAnsi="Cambria" w:cs="Segoe UI"/>
          <w:sz w:val="22"/>
          <w:szCs w:val="22"/>
          <w:shd w:val="clear" w:color="auto" w:fill="FFFF00"/>
          <w:lang w:val="nl-NL"/>
        </w:rPr>
      </w:pPr>
    </w:p>
    <w:p w14:paraId="5F9ABB52" w14:textId="77777777" w:rsidR="00555DF5" w:rsidRDefault="00555DF5" w:rsidP="00555DF5">
      <w:pPr>
        <w:pStyle w:val="paragraph"/>
        <w:spacing w:before="0" w:beforeAutospacing="0" w:after="0" w:afterAutospacing="0" w:line="276" w:lineRule="auto"/>
        <w:textAlignment w:val="baseline"/>
        <w:rPr>
          <w:rStyle w:val="normaltextrun"/>
          <w:rFonts w:ascii="Cambria" w:hAnsi="Cambria" w:cs="Segoe UI"/>
          <w:sz w:val="22"/>
          <w:szCs w:val="22"/>
          <w:shd w:val="clear" w:color="auto" w:fill="FFFF00"/>
          <w:lang w:val="nl-NL"/>
        </w:rPr>
      </w:pPr>
    </w:p>
    <w:p w14:paraId="0485284E" w14:textId="77777777" w:rsidR="00555DF5" w:rsidRDefault="00555DF5" w:rsidP="00555DF5">
      <w:pPr>
        <w:pStyle w:val="paragraph"/>
        <w:spacing w:before="0" w:beforeAutospacing="0" w:after="0" w:afterAutospacing="0" w:line="276" w:lineRule="auto"/>
        <w:textAlignment w:val="baseline"/>
        <w:rPr>
          <w:rStyle w:val="normaltextrun"/>
          <w:rFonts w:ascii="Cambria" w:hAnsi="Cambria" w:cs="Segoe UI"/>
          <w:sz w:val="22"/>
          <w:szCs w:val="22"/>
          <w:shd w:val="clear" w:color="auto" w:fill="FFFF00"/>
          <w:lang w:val="nl-NL"/>
        </w:rPr>
      </w:pPr>
    </w:p>
    <w:p w14:paraId="1821A7D3" w14:textId="4E1130AC"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sz w:val="22"/>
          <w:szCs w:val="22"/>
          <w:shd w:val="clear" w:color="auto" w:fill="FFFF00"/>
          <w:lang w:val="nl-NL"/>
        </w:rPr>
        <w:lastRenderedPageBreak/>
        <w:t>[bericht versie 2 - na 1 oktober 2022] </w:t>
      </w:r>
      <w:r w:rsidRPr="00555DF5">
        <w:rPr>
          <w:rStyle w:val="eop"/>
          <w:rFonts w:ascii="Cambria" w:hAnsi="Cambria" w:cs="Segoe UI"/>
          <w:sz w:val="22"/>
          <w:szCs w:val="22"/>
        </w:rPr>
        <w:t> </w:t>
      </w:r>
    </w:p>
    <w:p w14:paraId="5E2FFA6E"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eop"/>
          <w:rFonts w:ascii="Cambria" w:hAnsi="Cambria" w:cs="Segoe UI"/>
          <w:sz w:val="22"/>
          <w:szCs w:val="22"/>
        </w:rPr>
        <w:t> </w:t>
      </w:r>
    </w:p>
    <w:p w14:paraId="71A73150"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b/>
          <w:bCs/>
          <w:sz w:val="22"/>
          <w:szCs w:val="22"/>
          <w:lang w:val="nl-NL"/>
        </w:rPr>
        <w:t xml:space="preserve">Mijn </w:t>
      </w:r>
      <w:r w:rsidRPr="00555DF5">
        <w:rPr>
          <w:rStyle w:val="spellingerror"/>
          <w:rFonts w:ascii="Cambria" w:hAnsi="Cambria" w:cs="Segoe UI"/>
          <w:b/>
          <w:bCs/>
          <w:sz w:val="22"/>
          <w:szCs w:val="22"/>
          <w:lang w:val="nl-NL"/>
        </w:rPr>
        <w:t>VerbouwPremie</w:t>
      </w:r>
      <w:r w:rsidRPr="00555DF5">
        <w:rPr>
          <w:rStyle w:val="normaltextrun"/>
          <w:rFonts w:ascii="Cambria" w:hAnsi="Cambria" w:cs="Segoe UI"/>
          <w:b/>
          <w:bCs/>
          <w:sz w:val="22"/>
          <w:szCs w:val="22"/>
          <w:lang w:val="nl-NL"/>
        </w:rPr>
        <w:t>: voortaan 1 loket voor Vlaamse renovatie- en energiepremies</w:t>
      </w:r>
      <w:r w:rsidRPr="00555DF5">
        <w:rPr>
          <w:rStyle w:val="eop"/>
          <w:rFonts w:ascii="Cambria" w:hAnsi="Cambria" w:cs="Segoe UI"/>
          <w:sz w:val="22"/>
          <w:szCs w:val="22"/>
        </w:rPr>
        <w:t> </w:t>
      </w:r>
    </w:p>
    <w:p w14:paraId="361BC4B9"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eop"/>
          <w:rFonts w:ascii="Cambria" w:hAnsi="Cambria" w:cs="Segoe UI"/>
          <w:sz w:val="22"/>
          <w:szCs w:val="22"/>
        </w:rPr>
        <w:t> </w:t>
      </w:r>
    </w:p>
    <w:p w14:paraId="6256AE05"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sz w:val="22"/>
          <w:szCs w:val="22"/>
          <w:lang w:val="nl-NL"/>
        </w:rPr>
        <w:t xml:space="preserve">Mijn </w:t>
      </w:r>
      <w:r w:rsidRPr="00555DF5">
        <w:rPr>
          <w:rStyle w:val="spellingerror"/>
          <w:rFonts w:ascii="Cambria" w:hAnsi="Cambria" w:cs="Segoe UI"/>
          <w:sz w:val="22"/>
          <w:szCs w:val="22"/>
          <w:lang w:val="nl-NL"/>
        </w:rPr>
        <w:t>VerbouwPremie</w:t>
      </w:r>
      <w:r w:rsidRPr="00555DF5">
        <w:rPr>
          <w:rStyle w:val="normaltextrun"/>
          <w:rFonts w:ascii="Cambria" w:hAnsi="Cambria" w:cs="Segoe UI"/>
          <w:sz w:val="22"/>
          <w:szCs w:val="22"/>
          <w:lang w:val="nl-NL"/>
        </w:rPr>
        <w:t xml:space="preserve"> is het nieuwe online loket van de Vlaamse overheid voor de aanvraag van premies voor renovatie en energiebesparende investeringen. Hebt u plannen om uw muren, vloer of dak te renoveren en te isoleren? Zijn uw ramen  aan vervanging toe? Plaatst u nieuwe leidingen voor elektriciteit of sanitair? Of investeert u  in een zonneboiler, warmtepomp of warmtepompboiler? Met 1 loket en een vereenvoudigde procedure is het nog makkelijker om premies te vinden en aan te vragen. </w:t>
      </w:r>
      <w:r w:rsidRPr="00555DF5">
        <w:rPr>
          <w:rStyle w:val="eop"/>
          <w:rFonts w:ascii="Cambria" w:hAnsi="Cambria" w:cs="Segoe UI"/>
          <w:sz w:val="22"/>
          <w:szCs w:val="22"/>
        </w:rPr>
        <w:t> </w:t>
      </w:r>
    </w:p>
    <w:p w14:paraId="325ED43A"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eop"/>
          <w:rFonts w:ascii="Cambria" w:hAnsi="Cambria" w:cs="Segoe UI"/>
          <w:sz w:val="22"/>
          <w:szCs w:val="22"/>
        </w:rPr>
        <w:t> </w:t>
      </w:r>
    </w:p>
    <w:p w14:paraId="7B0089D0" w14:textId="77777777" w:rsidR="00555DF5" w:rsidRPr="00555DF5" w:rsidRDefault="00555DF5" w:rsidP="00555DF5">
      <w:pPr>
        <w:pStyle w:val="paragraph"/>
        <w:numPr>
          <w:ilvl w:val="0"/>
          <w:numId w:val="6"/>
        </w:numPr>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b/>
          <w:bCs/>
          <w:sz w:val="22"/>
          <w:szCs w:val="22"/>
          <w:lang w:val="nl-NL"/>
        </w:rPr>
        <w:t>Voor wie?</w:t>
      </w:r>
      <w:r w:rsidRPr="00555DF5">
        <w:rPr>
          <w:rStyle w:val="normaltextrun"/>
          <w:rFonts w:ascii="Cambria" w:hAnsi="Cambria" w:cs="Segoe UI"/>
          <w:sz w:val="22"/>
          <w:szCs w:val="22"/>
          <w:lang w:val="nl-NL"/>
        </w:rPr>
        <w:t xml:space="preserve"> Voor al wie investeert in een bestaande woning, bestaand appartement, appartementsgebouw of bedrijfspand. </w:t>
      </w:r>
      <w:r w:rsidRPr="00555DF5">
        <w:rPr>
          <w:rStyle w:val="eop"/>
          <w:rFonts w:ascii="Cambria" w:hAnsi="Cambria" w:cs="Segoe UI"/>
          <w:sz w:val="22"/>
          <w:szCs w:val="22"/>
        </w:rPr>
        <w:t> </w:t>
      </w:r>
    </w:p>
    <w:p w14:paraId="5EB3DB1C" w14:textId="77777777" w:rsidR="00555DF5" w:rsidRPr="00555DF5" w:rsidRDefault="00555DF5" w:rsidP="00555DF5">
      <w:pPr>
        <w:pStyle w:val="paragraph"/>
        <w:numPr>
          <w:ilvl w:val="0"/>
          <w:numId w:val="6"/>
        </w:numPr>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b/>
          <w:bCs/>
          <w:sz w:val="22"/>
          <w:szCs w:val="22"/>
          <w:lang w:val="nl-NL"/>
        </w:rPr>
        <w:t xml:space="preserve">Voor wat? </w:t>
      </w:r>
      <w:r w:rsidRPr="00555DF5">
        <w:rPr>
          <w:rStyle w:val="normaltextrun"/>
          <w:rFonts w:ascii="Cambria" w:hAnsi="Cambria" w:cs="Segoe UI"/>
          <w:sz w:val="22"/>
          <w:szCs w:val="22"/>
          <w:lang w:val="nl-NL"/>
        </w:rPr>
        <w:t>Er zijn premies in volgende categorieën: dakrenovatie, buitenmuurrenovatie, vloerrenovatie, renovatie van buitenschrijnwerk, binnenrenovatie, investeringen in hernieuwbare energie, en vernieuwing van elektriciteit en sanitair.</w:t>
      </w:r>
      <w:r w:rsidRPr="00555DF5">
        <w:rPr>
          <w:rStyle w:val="eop"/>
          <w:rFonts w:ascii="Cambria" w:hAnsi="Cambria" w:cs="Segoe UI"/>
          <w:sz w:val="22"/>
          <w:szCs w:val="22"/>
        </w:rPr>
        <w:t> </w:t>
      </w:r>
    </w:p>
    <w:p w14:paraId="34E9A667" w14:textId="77777777" w:rsidR="00555DF5" w:rsidRPr="00555DF5" w:rsidRDefault="00555DF5" w:rsidP="00555DF5">
      <w:pPr>
        <w:pStyle w:val="paragraph"/>
        <w:numPr>
          <w:ilvl w:val="0"/>
          <w:numId w:val="6"/>
        </w:numPr>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b/>
          <w:bCs/>
          <w:sz w:val="22"/>
          <w:szCs w:val="22"/>
          <w:lang w:val="nl-NL"/>
        </w:rPr>
        <w:t>Welk bedrag?</w:t>
      </w:r>
      <w:r w:rsidRPr="00555DF5">
        <w:rPr>
          <w:rStyle w:val="normaltextrun"/>
          <w:rFonts w:ascii="Cambria" w:hAnsi="Cambria" w:cs="Segoe UI"/>
          <w:sz w:val="22"/>
          <w:szCs w:val="22"/>
          <w:lang w:val="nl-NL"/>
        </w:rPr>
        <w:t xml:space="preserve"> Het bedrag van de premie hangt voor woningen af van het totale gezinsinkomen en de samenstelling van het gezin. Voor bedrijfspanden gaat het om een vast bedrag per m</w:t>
      </w:r>
      <w:r w:rsidRPr="00555DF5">
        <w:rPr>
          <w:rStyle w:val="normaltextrun"/>
          <w:rFonts w:ascii="Cambria" w:hAnsi="Cambria" w:cs="Segoe UI"/>
          <w:sz w:val="22"/>
          <w:szCs w:val="22"/>
          <w:vertAlign w:val="superscript"/>
          <w:lang w:val="nl-NL"/>
        </w:rPr>
        <w:t>2</w:t>
      </w:r>
      <w:r w:rsidRPr="00555DF5">
        <w:rPr>
          <w:rStyle w:val="normaltextrun"/>
          <w:rFonts w:ascii="Cambria" w:hAnsi="Cambria" w:cs="Segoe UI"/>
          <w:sz w:val="22"/>
          <w:szCs w:val="22"/>
          <w:lang w:val="nl-NL"/>
        </w:rPr>
        <w:t xml:space="preserve"> of per installatie.</w:t>
      </w:r>
      <w:r w:rsidRPr="00555DF5">
        <w:rPr>
          <w:rStyle w:val="eop"/>
          <w:rFonts w:ascii="Cambria" w:hAnsi="Cambria" w:cs="Segoe UI"/>
          <w:sz w:val="22"/>
          <w:szCs w:val="22"/>
        </w:rPr>
        <w:t> </w:t>
      </w:r>
    </w:p>
    <w:p w14:paraId="02A1801C"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eop"/>
          <w:rFonts w:ascii="Cambria" w:hAnsi="Cambria" w:cs="Segoe UI"/>
          <w:sz w:val="22"/>
          <w:szCs w:val="22"/>
        </w:rPr>
        <w:t> </w:t>
      </w:r>
    </w:p>
    <w:p w14:paraId="08BC589D"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sz w:val="22"/>
          <w:szCs w:val="22"/>
          <w:lang w:val="nl-NL"/>
        </w:rPr>
        <w:t xml:space="preserve">Ontdek via de </w:t>
      </w:r>
      <w:hyperlink r:id="rId11" w:tgtFrame="_blank" w:history="1">
        <w:r w:rsidRPr="00555DF5">
          <w:rPr>
            <w:rStyle w:val="normaltextrun"/>
            <w:rFonts w:ascii="Cambria" w:hAnsi="Cambria" w:cs="Segoe UI"/>
            <w:color w:val="0000FF"/>
            <w:sz w:val="22"/>
            <w:szCs w:val="22"/>
            <w:u w:val="single"/>
            <w:lang w:val="nl-NL"/>
          </w:rPr>
          <w:t>simulator</w:t>
        </w:r>
      </w:hyperlink>
      <w:r w:rsidRPr="00555DF5">
        <w:rPr>
          <w:rStyle w:val="normaltextrun"/>
          <w:rFonts w:ascii="Cambria" w:hAnsi="Cambria" w:cs="Segoe UI"/>
          <w:sz w:val="22"/>
          <w:szCs w:val="22"/>
          <w:lang w:val="nl-NL"/>
        </w:rPr>
        <w:t xml:space="preserve"> op welke premies en premiebedragen u recht hebt. </w:t>
      </w:r>
      <w:r w:rsidRPr="00555DF5">
        <w:rPr>
          <w:rStyle w:val="eop"/>
          <w:rFonts w:ascii="Cambria" w:hAnsi="Cambria" w:cs="Segoe UI"/>
          <w:sz w:val="22"/>
          <w:szCs w:val="22"/>
        </w:rPr>
        <w:t> </w:t>
      </w:r>
    </w:p>
    <w:p w14:paraId="3CA0397B"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eop"/>
          <w:rFonts w:ascii="Cambria" w:hAnsi="Cambria" w:cs="Segoe UI"/>
          <w:sz w:val="22"/>
          <w:szCs w:val="22"/>
        </w:rPr>
        <w:t> </w:t>
      </w:r>
    </w:p>
    <w:p w14:paraId="69CA083A"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b/>
          <w:bCs/>
          <w:sz w:val="22"/>
          <w:szCs w:val="22"/>
          <w:lang w:val="nl-NL"/>
        </w:rPr>
        <w:t xml:space="preserve">Financier uw verbouwing met Mijn </w:t>
      </w:r>
      <w:proofErr w:type="spellStart"/>
      <w:r w:rsidRPr="00555DF5">
        <w:rPr>
          <w:rStyle w:val="spellingerror"/>
          <w:rFonts w:ascii="Cambria" w:hAnsi="Cambria" w:cs="Segoe UI"/>
          <w:b/>
          <w:bCs/>
          <w:sz w:val="22"/>
          <w:szCs w:val="22"/>
          <w:lang w:val="nl-NL"/>
        </w:rPr>
        <w:t>VerbouwLening</w:t>
      </w:r>
      <w:proofErr w:type="spellEnd"/>
      <w:r w:rsidRPr="00555DF5">
        <w:rPr>
          <w:rStyle w:val="eop"/>
          <w:rFonts w:ascii="Cambria" w:hAnsi="Cambria" w:cs="Segoe UI"/>
          <w:sz w:val="22"/>
          <w:szCs w:val="22"/>
        </w:rPr>
        <w:t> </w:t>
      </w:r>
    </w:p>
    <w:p w14:paraId="06AA80DA"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eop"/>
          <w:rFonts w:ascii="Cambria" w:hAnsi="Cambria" w:cs="Segoe UI"/>
          <w:sz w:val="22"/>
          <w:szCs w:val="22"/>
        </w:rPr>
        <w:t> </w:t>
      </w:r>
    </w:p>
    <w:p w14:paraId="561DCE43" w14:textId="6B7B62D2"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sz w:val="22"/>
          <w:szCs w:val="22"/>
          <w:lang w:val="nl-NL"/>
        </w:rPr>
        <w:t xml:space="preserve">Naast de invoering van Mijn </w:t>
      </w:r>
      <w:r w:rsidRPr="00555DF5">
        <w:rPr>
          <w:rStyle w:val="spellingerror"/>
          <w:rFonts w:ascii="Cambria" w:hAnsi="Cambria" w:cs="Segoe UI"/>
          <w:sz w:val="22"/>
          <w:szCs w:val="22"/>
          <w:lang w:val="nl-NL"/>
        </w:rPr>
        <w:t>VerbouwPremie</w:t>
      </w:r>
      <w:r w:rsidRPr="00555DF5">
        <w:rPr>
          <w:rStyle w:val="normaltextrun"/>
          <w:rFonts w:ascii="Cambria" w:hAnsi="Cambria" w:cs="Segoe UI"/>
          <w:sz w:val="22"/>
          <w:szCs w:val="22"/>
          <w:lang w:val="nl-NL"/>
        </w:rPr>
        <w:t xml:space="preserve">, kunt u vanaf 1 juli 2022 ook de renteloze </w:t>
      </w:r>
      <w:hyperlink r:id="rId12" w:history="1">
        <w:r w:rsidRPr="00555DF5">
          <w:rPr>
            <w:rStyle w:val="Hyperlink"/>
            <w:rFonts w:ascii="Cambria" w:hAnsi="Cambria" w:cs="Segoe UI"/>
            <w:sz w:val="22"/>
            <w:szCs w:val="22"/>
            <w:lang w:val="nl-NL"/>
          </w:rPr>
          <w:t>Mijn</w:t>
        </w:r>
      </w:hyperlink>
      <w:r w:rsidRPr="00555DF5">
        <w:rPr>
          <w:rStyle w:val="normaltextrun"/>
          <w:rFonts w:ascii="Cambria" w:hAnsi="Cambria" w:cs="Segoe UI"/>
          <w:sz w:val="22"/>
          <w:szCs w:val="22"/>
          <w:lang w:val="nl-NL"/>
        </w:rPr>
        <w:t xml:space="preserve"> </w:t>
      </w:r>
      <w:hyperlink r:id="rId13" w:history="1">
        <w:proofErr w:type="spellStart"/>
        <w:r w:rsidRPr="00555DF5">
          <w:rPr>
            <w:rStyle w:val="Hyperlink"/>
            <w:rFonts w:ascii="Cambria" w:hAnsi="Cambria" w:cs="Segoe UI"/>
            <w:sz w:val="22"/>
            <w:szCs w:val="22"/>
            <w:lang w:val="nl-NL"/>
          </w:rPr>
          <w:t>VerbouwLening</w:t>
        </w:r>
        <w:proofErr w:type="spellEnd"/>
      </w:hyperlink>
      <w:r w:rsidRPr="00555DF5">
        <w:rPr>
          <w:rStyle w:val="normaltextrun"/>
          <w:rFonts w:ascii="Cambria" w:hAnsi="Cambria" w:cs="Segoe UI"/>
          <w:sz w:val="22"/>
          <w:szCs w:val="22"/>
          <w:lang w:val="nl-NL"/>
        </w:rPr>
        <w:t xml:space="preserve"> tot 60.000 euro aanvragen. Met deze lening kunnen renovaties gefinancierd worden die zowel focussen op woningkwaliteit als op het verbeteren van de energieprestatie. Deze lening kan aangevraagd worden voor wie in de laagste of middelste inkomensgroep van Mijn </w:t>
      </w:r>
      <w:r w:rsidRPr="00555DF5">
        <w:rPr>
          <w:rStyle w:val="spellingerror"/>
          <w:rFonts w:ascii="Cambria" w:hAnsi="Cambria" w:cs="Segoe UI"/>
          <w:sz w:val="22"/>
          <w:szCs w:val="22"/>
          <w:lang w:val="nl-NL"/>
        </w:rPr>
        <w:t>VerbouwPremie</w:t>
      </w:r>
      <w:r w:rsidRPr="00555DF5">
        <w:rPr>
          <w:rStyle w:val="normaltextrun"/>
          <w:rFonts w:ascii="Cambria" w:hAnsi="Cambria" w:cs="Segoe UI"/>
          <w:sz w:val="22"/>
          <w:szCs w:val="22"/>
          <w:lang w:val="nl-NL"/>
        </w:rPr>
        <w:t xml:space="preserve"> zit. Daarnaast komen ook private verhuurders en verhuurders via een sociaal verhuurkantoor in aanmerking. </w:t>
      </w:r>
      <w:r w:rsidRPr="00555DF5">
        <w:rPr>
          <w:rStyle w:val="eop"/>
          <w:rFonts w:ascii="Cambria" w:hAnsi="Cambria" w:cs="Segoe UI"/>
          <w:sz w:val="22"/>
          <w:szCs w:val="22"/>
        </w:rPr>
        <w:t> </w:t>
      </w:r>
    </w:p>
    <w:p w14:paraId="507EBA7A"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eop"/>
          <w:rFonts w:ascii="Cambria" w:hAnsi="Cambria" w:cs="Segoe UI"/>
          <w:sz w:val="22"/>
          <w:szCs w:val="22"/>
        </w:rPr>
        <w:t> </w:t>
      </w:r>
    </w:p>
    <w:p w14:paraId="28C4C7DE"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normaltextrun"/>
          <w:rFonts w:ascii="Cambria" w:hAnsi="Cambria" w:cs="Segoe UI"/>
          <w:sz w:val="22"/>
          <w:szCs w:val="22"/>
          <w:lang w:val="nl-NL"/>
        </w:rPr>
        <w:t xml:space="preserve">Surf naar </w:t>
      </w:r>
      <w:hyperlink r:id="rId14" w:tgtFrame="_blank" w:history="1">
        <w:r w:rsidRPr="00555DF5">
          <w:rPr>
            <w:rStyle w:val="normaltextrun"/>
            <w:rFonts w:ascii="Cambria" w:hAnsi="Cambria" w:cs="Segoe UI"/>
            <w:color w:val="1155CC"/>
            <w:sz w:val="22"/>
            <w:szCs w:val="22"/>
            <w:u w:val="single"/>
            <w:lang w:val="nl-NL"/>
          </w:rPr>
          <w:t xml:space="preserve">www.mijnverbouwpremie.be </w:t>
        </w:r>
      </w:hyperlink>
      <w:r w:rsidRPr="00555DF5">
        <w:rPr>
          <w:rStyle w:val="normaltextrun"/>
          <w:rFonts w:ascii="Cambria" w:hAnsi="Cambria" w:cs="Segoe UI"/>
          <w:sz w:val="22"/>
          <w:szCs w:val="22"/>
          <w:lang w:val="nl-NL"/>
        </w:rPr>
        <w:t>voor meer informatie. </w:t>
      </w:r>
      <w:r w:rsidRPr="00555DF5">
        <w:rPr>
          <w:rStyle w:val="eop"/>
          <w:rFonts w:ascii="Cambria" w:hAnsi="Cambria" w:cs="Segoe UI"/>
          <w:sz w:val="22"/>
          <w:szCs w:val="22"/>
        </w:rPr>
        <w:t> </w:t>
      </w:r>
    </w:p>
    <w:p w14:paraId="2034588E"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eop"/>
          <w:rFonts w:ascii="Cambria" w:hAnsi="Cambria" w:cs="Segoe UI"/>
          <w:sz w:val="22"/>
          <w:szCs w:val="22"/>
        </w:rPr>
        <w:t> </w:t>
      </w:r>
    </w:p>
    <w:p w14:paraId="13360F50" w14:textId="77777777" w:rsidR="00555DF5" w:rsidRPr="00555DF5" w:rsidRDefault="00555DF5" w:rsidP="00555DF5">
      <w:pPr>
        <w:pStyle w:val="paragraph"/>
        <w:spacing w:before="0" w:beforeAutospacing="0" w:after="0" w:afterAutospacing="0" w:line="276" w:lineRule="auto"/>
        <w:textAlignment w:val="baseline"/>
        <w:rPr>
          <w:rFonts w:ascii="Cambria" w:hAnsi="Cambria" w:cs="Segoe UI"/>
          <w:sz w:val="22"/>
          <w:szCs w:val="22"/>
        </w:rPr>
      </w:pPr>
      <w:r w:rsidRPr="00555DF5">
        <w:rPr>
          <w:rStyle w:val="eop"/>
          <w:rFonts w:ascii="Cambria" w:hAnsi="Cambria" w:cs="Segoe UI"/>
          <w:sz w:val="22"/>
          <w:szCs w:val="22"/>
        </w:rPr>
        <w:t> </w:t>
      </w:r>
    </w:p>
    <w:p w14:paraId="3AC95B1A" w14:textId="77777777" w:rsidR="00114EB3" w:rsidRPr="00555DF5" w:rsidRDefault="00114EB3" w:rsidP="00555DF5">
      <w:pPr>
        <w:spacing w:line="276" w:lineRule="auto"/>
        <w:rPr>
          <w:rFonts w:ascii="Cambria" w:hAnsi="Cambria"/>
        </w:rPr>
      </w:pPr>
    </w:p>
    <w:sectPr w:rsidR="00114EB3" w:rsidRPr="00555DF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860A" w14:textId="77777777" w:rsidR="00555DF5" w:rsidRDefault="00555DF5" w:rsidP="00555DF5">
      <w:pPr>
        <w:spacing w:after="0" w:line="240" w:lineRule="auto"/>
      </w:pPr>
      <w:r>
        <w:separator/>
      </w:r>
    </w:p>
  </w:endnote>
  <w:endnote w:type="continuationSeparator" w:id="0">
    <w:p w14:paraId="61DE3B81" w14:textId="77777777" w:rsidR="00555DF5" w:rsidRDefault="00555DF5" w:rsidP="0055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0951" w14:textId="77777777" w:rsidR="00555DF5" w:rsidRDefault="00555DF5" w:rsidP="00555DF5">
      <w:pPr>
        <w:spacing w:after="0" w:line="240" w:lineRule="auto"/>
      </w:pPr>
      <w:r>
        <w:separator/>
      </w:r>
    </w:p>
  </w:footnote>
  <w:footnote w:type="continuationSeparator" w:id="0">
    <w:p w14:paraId="0F515D38" w14:textId="77777777" w:rsidR="00555DF5" w:rsidRDefault="00555DF5" w:rsidP="00555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CC95" w14:textId="6F680CA5" w:rsidR="00555DF5" w:rsidRDefault="00555DF5" w:rsidP="00555DF5">
    <w:pPr>
      <w:pStyle w:val="Koptekst"/>
      <w:jc w:val="right"/>
    </w:pPr>
    <w:r>
      <w:rPr>
        <w:noProof/>
      </w:rPr>
      <w:drawing>
        <wp:inline distT="0" distB="0" distL="0" distR="0" wp14:anchorId="35A4F172" wp14:editId="3EEB5D4D">
          <wp:extent cx="1648114" cy="302319"/>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545" cy="305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44C"/>
    <w:multiLevelType w:val="hybridMultilevel"/>
    <w:tmpl w:val="B2A63EE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2E8D1E54"/>
    <w:multiLevelType w:val="multilevel"/>
    <w:tmpl w:val="7A38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F11B26"/>
    <w:multiLevelType w:val="hybridMultilevel"/>
    <w:tmpl w:val="54C8128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46364C77"/>
    <w:multiLevelType w:val="multilevel"/>
    <w:tmpl w:val="6E66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D83487"/>
    <w:multiLevelType w:val="multilevel"/>
    <w:tmpl w:val="AB96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CA48D6"/>
    <w:multiLevelType w:val="multilevel"/>
    <w:tmpl w:val="0898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F5"/>
    <w:rsid w:val="00114EB3"/>
    <w:rsid w:val="00555D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868FEB"/>
  <w15:chartTrackingRefBased/>
  <w15:docId w15:val="{6F455741-3B1A-40A3-BB40-468F44B6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555D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555DF5"/>
  </w:style>
  <w:style w:type="character" w:customStyle="1" w:styleId="eop">
    <w:name w:val="eop"/>
    <w:basedOn w:val="Standaardalinea-lettertype"/>
    <w:rsid w:val="00555DF5"/>
  </w:style>
  <w:style w:type="character" w:customStyle="1" w:styleId="spellingerror">
    <w:name w:val="spellingerror"/>
    <w:basedOn w:val="Standaardalinea-lettertype"/>
    <w:rsid w:val="00555DF5"/>
  </w:style>
  <w:style w:type="paragraph" w:styleId="Koptekst">
    <w:name w:val="header"/>
    <w:basedOn w:val="Standaard"/>
    <w:link w:val="KoptekstChar"/>
    <w:uiPriority w:val="99"/>
    <w:unhideWhenUsed/>
    <w:rsid w:val="00555D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DF5"/>
  </w:style>
  <w:style w:type="paragraph" w:styleId="Voettekst">
    <w:name w:val="footer"/>
    <w:basedOn w:val="Standaard"/>
    <w:link w:val="VoettekstChar"/>
    <w:uiPriority w:val="99"/>
    <w:unhideWhenUsed/>
    <w:rsid w:val="00555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DF5"/>
  </w:style>
  <w:style w:type="character" w:styleId="Hyperlink">
    <w:name w:val="Hyperlink"/>
    <w:basedOn w:val="Standaardalinea-lettertype"/>
    <w:uiPriority w:val="99"/>
    <w:unhideWhenUsed/>
    <w:rsid w:val="00555DF5"/>
    <w:rPr>
      <w:color w:val="0563C1" w:themeColor="hyperlink"/>
      <w:u w:val="single"/>
    </w:rPr>
  </w:style>
  <w:style w:type="character" w:styleId="Onopgelostemelding">
    <w:name w:val="Unresolved Mention"/>
    <w:basedOn w:val="Standaardalinea-lettertype"/>
    <w:uiPriority w:val="99"/>
    <w:semiHidden/>
    <w:unhideWhenUsed/>
    <w:rsid w:val="00555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78183">
      <w:bodyDiv w:val="1"/>
      <w:marLeft w:val="0"/>
      <w:marRight w:val="0"/>
      <w:marTop w:val="0"/>
      <w:marBottom w:val="0"/>
      <w:divBdr>
        <w:top w:val="none" w:sz="0" w:space="0" w:color="auto"/>
        <w:left w:val="none" w:sz="0" w:space="0" w:color="auto"/>
        <w:bottom w:val="none" w:sz="0" w:space="0" w:color="auto"/>
        <w:right w:val="none" w:sz="0" w:space="0" w:color="auto"/>
      </w:divBdr>
      <w:divsChild>
        <w:div w:id="865556269">
          <w:marLeft w:val="0"/>
          <w:marRight w:val="0"/>
          <w:marTop w:val="0"/>
          <w:marBottom w:val="0"/>
          <w:divBdr>
            <w:top w:val="none" w:sz="0" w:space="0" w:color="auto"/>
            <w:left w:val="none" w:sz="0" w:space="0" w:color="auto"/>
            <w:bottom w:val="none" w:sz="0" w:space="0" w:color="auto"/>
            <w:right w:val="none" w:sz="0" w:space="0" w:color="auto"/>
          </w:divBdr>
        </w:div>
        <w:div w:id="1861120499">
          <w:marLeft w:val="0"/>
          <w:marRight w:val="0"/>
          <w:marTop w:val="0"/>
          <w:marBottom w:val="0"/>
          <w:divBdr>
            <w:top w:val="none" w:sz="0" w:space="0" w:color="auto"/>
            <w:left w:val="none" w:sz="0" w:space="0" w:color="auto"/>
            <w:bottom w:val="none" w:sz="0" w:space="0" w:color="auto"/>
            <w:right w:val="none" w:sz="0" w:space="0" w:color="auto"/>
          </w:divBdr>
        </w:div>
        <w:div w:id="263808101">
          <w:marLeft w:val="0"/>
          <w:marRight w:val="0"/>
          <w:marTop w:val="0"/>
          <w:marBottom w:val="0"/>
          <w:divBdr>
            <w:top w:val="none" w:sz="0" w:space="0" w:color="auto"/>
            <w:left w:val="none" w:sz="0" w:space="0" w:color="auto"/>
            <w:bottom w:val="none" w:sz="0" w:space="0" w:color="auto"/>
            <w:right w:val="none" w:sz="0" w:space="0" w:color="auto"/>
          </w:divBdr>
        </w:div>
        <w:div w:id="645863112">
          <w:marLeft w:val="0"/>
          <w:marRight w:val="0"/>
          <w:marTop w:val="0"/>
          <w:marBottom w:val="0"/>
          <w:divBdr>
            <w:top w:val="none" w:sz="0" w:space="0" w:color="auto"/>
            <w:left w:val="none" w:sz="0" w:space="0" w:color="auto"/>
            <w:bottom w:val="none" w:sz="0" w:space="0" w:color="auto"/>
            <w:right w:val="none" w:sz="0" w:space="0" w:color="auto"/>
          </w:divBdr>
        </w:div>
        <w:div w:id="189875214">
          <w:marLeft w:val="0"/>
          <w:marRight w:val="0"/>
          <w:marTop w:val="0"/>
          <w:marBottom w:val="0"/>
          <w:divBdr>
            <w:top w:val="none" w:sz="0" w:space="0" w:color="auto"/>
            <w:left w:val="none" w:sz="0" w:space="0" w:color="auto"/>
            <w:bottom w:val="none" w:sz="0" w:space="0" w:color="auto"/>
            <w:right w:val="none" w:sz="0" w:space="0" w:color="auto"/>
          </w:divBdr>
        </w:div>
        <w:div w:id="1740251713">
          <w:marLeft w:val="0"/>
          <w:marRight w:val="0"/>
          <w:marTop w:val="0"/>
          <w:marBottom w:val="0"/>
          <w:divBdr>
            <w:top w:val="none" w:sz="0" w:space="0" w:color="auto"/>
            <w:left w:val="none" w:sz="0" w:space="0" w:color="auto"/>
            <w:bottom w:val="none" w:sz="0" w:space="0" w:color="auto"/>
            <w:right w:val="none" w:sz="0" w:space="0" w:color="auto"/>
          </w:divBdr>
          <w:divsChild>
            <w:div w:id="1695764993">
              <w:marLeft w:val="0"/>
              <w:marRight w:val="0"/>
              <w:marTop w:val="0"/>
              <w:marBottom w:val="0"/>
              <w:divBdr>
                <w:top w:val="none" w:sz="0" w:space="0" w:color="auto"/>
                <w:left w:val="none" w:sz="0" w:space="0" w:color="auto"/>
                <w:bottom w:val="none" w:sz="0" w:space="0" w:color="auto"/>
                <w:right w:val="none" w:sz="0" w:space="0" w:color="auto"/>
              </w:divBdr>
            </w:div>
            <w:div w:id="443308632">
              <w:marLeft w:val="0"/>
              <w:marRight w:val="0"/>
              <w:marTop w:val="0"/>
              <w:marBottom w:val="0"/>
              <w:divBdr>
                <w:top w:val="none" w:sz="0" w:space="0" w:color="auto"/>
                <w:left w:val="none" w:sz="0" w:space="0" w:color="auto"/>
                <w:bottom w:val="none" w:sz="0" w:space="0" w:color="auto"/>
                <w:right w:val="none" w:sz="0" w:space="0" w:color="auto"/>
              </w:divBdr>
            </w:div>
            <w:div w:id="182599627">
              <w:marLeft w:val="0"/>
              <w:marRight w:val="0"/>
              <w:marTop w:val="0"/>
              <w:marBottom w:val="0"/>
              <w:divBdr>
                <w:top w:val="none" w:sz="0" w:space="0" w:color="auto"/>
                <w:left w:val="none" w:sz="0" w:space="0" w:color="auto"/>
                <w:bottom w:val="none" w:sz="0" w:space="0" w:color="auto"/>
                <w:right w:val="none" w:sz="0" w:space="0" w:color="auto"/>
              </w:divBdr>
            </w:div>
            <w:div w:id="740635334">
              <w:marLeft w:val="0"/>
              <w:marRight w:val="0"/>
              <w:marTop w:val="0"/>
              <w:marBottom w:val="0"/>
              <w:divBdr>
                <w:top w:val="none" w:sz="0" w:space="0" w:color="auto"/>
                <w:left w:val="none" w:sz="0" w:space="0" w:color="auto"/>
                <w:bottom w:val="none" w:sz="0" w:space="0" w:color="auto"/>
                <w:right w:val="none" w:sz="0" w:space="0" w:color="auto"/>
              </w:divBdr>
            </w:div>
          </w:divsChild>
        </w:div>
        <w:div w:id="876626334">
          <w:marLeft w:val="0"/>
          <w:marRight w:val="0"/>
          <w:marTop w:val="0"/>
          <w:marBottom w:val="0"/>
          <w:divBdr>
            <w:top w:val="none" w:sz="0" w:space="0" w:color="auto"/>
            <w:left w:val="none" w:sz="0" w:space="0" w:color="auto"/>
            <w:bottom w:val="none" w:sz="0" w:space="0" w:color="auto"/>
            <w:right w:val="none" w:sz="0" w:space="0" w:color="auto"/>
          </w:divBdr>
          <w:divsChild>
            <w:div w:id="876746490">
              <w:marLeft w:val="0"/>
              <w:marRight w:val="0"/>
              <w:marTop w:val="0"/>
              <w:marBottom w:val="0"/>
              <w:divBdr>
                <w:top w:val="none" w:sz="0" w:space="0" w:color="auto"/>
                <w:left w:val="none" w:sz="0" w:space="0" w:color="auto"/>
                <w:bottom w:val="none" w:sz="0" w:space="0" w:color="auto"/>
                <w:right w:val="none" w:sz="0" w:space="0" w:color="auto"/>
              </w:divBdr>
            </w:div>
            <w:div w:id="18823846">
              <w:marLeft w:val="0"/>
              <w:marRight w:val="0"/>
              <w:marTop w:val="0"/>
              <w:marBottom w:val="0"/>
              <w:divBdr>
                <w:top w:val="none" w:sz="0" w:space="0" w:color="auto"/>
                <w:left w:val="none" w:sz="0" w:space="0" w:color="auto"/>
                <w:bottom w:val="none" w:sz="0" w:space="0" w:color="auto"/>
                <w:right w:val="none" w:sz="0" w:space="0" w:color="auto"/>
              </w:divBdr>
            </w:div>
            <w:div w:id="80110148">
              <w:marLeft w:val="0"/>
              <w:marRight w:val="0"/>
              <w:marTop w:val="0"/>
              <w:marBottom w:val="0"/>
              <w:divBdr>
                <w:top w:val="none" w:sz="0" w:space="0" w:color="auto"/>
                <w:left w:val="none" w:sz="0" w:space="0" w:color="auto"/>
                <w:bottom w:val="none" w:sz="0" w:space="0" w:color="auto"/>
                <w:right w:val="none" w:sz="0" w:space="0" w:color="auto"/>
              </w:divBdr>
            </w:div>
            <w:div w:id="1563522778">
              <w:marLeft w:val="0"/>
              <w:marRight w:val="0"/>
              <w:marTop w:val="0"/>
              <w:marBottom w:val="0"/>
              <w:divBdr>
                <w:top w:val="none" w:sz="0" w:space="0" w:color="auto"/>
                <w:left w:val="none" w:sz="0" w:space="0" w:color="auto"/>
                <w:bottom w:val="none" w:sz="0" w:space="0" w:color="auto"/>
                <w:right w:val="none" w:sz="0" w:space="0" w:color="auto"/>
              </w:divBdr>
            </w:div>
            <w:div w:id="826944933">
              <w:marLeft w:val="0"/>
              <w:marRight w:val="0"/>
              <w:marTop w:val="0"/>
              <w:marBottom w:val="0"/>
              <w:divBdr>
                <w:top w:val="none" w:sz="0" w:space="0" w:color="auto"/>
                <w:left w:val="none" w:sz="0" w:space="0" w:color="auto"/>
                <w:bottom w:val="none" w:sz="0" w:space="0" w:color="auto"/>
                <w:right w:val="none" w:sz="0" w:space="0" w:color="auto"/>
              </w:divBdr>
            </w:div>
          </w:divsChild>
        </w:div>
        <w:div w:id="2020230014">
          <w:marLeft w:val="0"/>
          <w:marRight w:val="0"/>
          <w:marTop w:val="0"/>
          <w:marBottom w:val="0"/>
          <w:divBdr>
            <w:top w:val="none" w:sz="0" w:space="0" w:color="auto"/>
            <w:left w:val="none" w:sz="0" w:space="0" w:color="auto"/>
            <w:bottom w:val="none" w:sz="0" w:space="0" w:color="auto"/>
            <w:right w:val="none" w:sz="0" w:space="0" w:color="auto"/>
          </w:divBdr>
        </w:div>
        <w:div w:id="1704867378">
          <w:marLeft w:val="0"/>
          <w:marRight w:val="0"/>
          <w:marTop w:val="0"/>
          <w:marBottom w:val="0"/>
          <w:divBdr>
            <w:top w:val="none" w:sz="0" w:space="0" w:color="auto"/>
            <w:left w:val="none" w:sz="0" w:space="0" w:color="auto"/>
            <w:bottom w:val="none" w:sz="0" w:space="0" w:color="auto"/>
            <w:right w:val="none" w:sz="0" w:space="0" w:color="auto"/>
          </w:divBdr>
        </w:div>
        <w:div w:id="1068652274">
          <w:marLeft w:val="0"/>
          <w:marRight w:val="0"/>
          <w:marTop w:val="0"/>
          <w:marBottom w:val="0"/>
          <w:divBdr>
            <w:top w:val="none" w:sz="0" w:space="0" w:color="auto"/>
            <w:left w:val="none" w:sz="0" w:space="0" w:color="auto"/>
            <w:bottom w:val="none" w:sz="0" w:space="0" w:color="auto"/>
            <w:right w:val="none" w:sz="0" w:space="0" w:color="auto"/>
          </w:divBdr>
        </w:div>
        <w:div w:id="799345799">
          <w:marLeft w:val="0"/>
          <w:marRight w:val="0"/>
          <w:marTop w:val="0"/>
          <w:marBottom w:val="0"/>
          <w:divBdr>
            <w:top w:val="none" w:sz="0" w:space="0" w:color="auto"/>
            <w:left w:val="none" w:sz="0" w:space="0" w:color="auto"/>
            <w:bottom w:val="none" w:sz="0" w:space="0" w:color="auto"/>
            <w:right w:val="none" w:sz="0" w:space="0" w:color="auto"/>
          </w:divBdr>
        </w:div>
        <w:div w:id="846555606">
          <w:marLeft w:val="0"/>
          <w:marRight w:val="0"/>
          <w:marTop w:val="0"/>
          <w:marBottom w:val="0"/>
          <w:divBdr>
            <w:top w:val="none" w:sz="0" w:space="0" w:color="auto"/>
            <w:left w:val="none" w:sz="0" w:space="0" w:color="auto"/>
            <w:bottom w:val="none" w:sz="0" w:space="0" w:color="auto"/>
            <w:right w:val="none" w:sz="0" w:space="0" w:color="auto"/>
          </w:divBdr>
        </w:div>
        <w:div w:id="983310303">
          <w:marLeft w:val="0"/>
          <w:marRight w:val="0"/>
          <w:marTop w:val="0"/>
          <w:marBottom w:val="0"/>
          <w:divBdr>
            <w:top w:val="none" w:sz="0" w:space="0" w:color="auto"/>
            <w:left w:val="none" w:sz="0" w:space="0" w:color="auto"/>
            <w:bottom w:val="none" w:sz="0" w:space="0" w:color="auto"/>
            <w:right w:val="none" w:sz="0" w:space="0" w:color="auto"/>
          </w:divBdr>
          <w:divsChild>
            <w:div w:id="1580016841">
              <w:marLeft w:val="0"/>
              <w:marRight w:val="0"/>
              <w:marTop w:val="0"/>
              <w:marBottom w:val="0"/>
              <w:divBdr>
                <w:top w:val="none" w:sz="0" w:space="0" w:color="auto"/>
                <w:left w:val="none" w:sz="0" w:space="0" w:color="auto"/>
                <w:bottom w:val="none" w:sz="0" w:space="0" w:color="auto"/>
                <w:right w:val="none" w:sz="0" w:space="0" w:color="auto"/>
              </w:divBdr>
            </w:div>
            <w:div w:id="1165365152">
              <w:marLeft w:val="0"/>
              <w:marRight w:val="0"/>
              <w:marTop w:val="0"/>
              <w:marBottom w:val="0"/>
              <w:divBdr>
                <w:top w:val="none" w:sz="0" w:space="0" w:color="auto"/>
                <w:left w:val="none" w:sz="0" w:space="0" w:color="auto"/>
                <w:bottom w:val="none" w:sz="0" w:space="0" w:color="auto"/>
                <w:right w:val="none" w:sz="0" w:space="0" w:color="auto"/>
              </w:divBdr>
            </w:div>
            <w:div w:id="1856770622">
              <w:marLeft w:val="0"/>
              <w:marRight w:val="0"/>
              <w:marTop w:val="0"/>
              <w:marBottom w:val="0"/>
              <w:divBdr>
                <w:top w:val="none" w:sz="0" w:space="0" w:color="auto"/>
                <w:left w:val="none" w:sz="0" w:space="0" w:color="auto"/>
                <w:bottom w:val="none" w:sz="0" w:space="0" w:color="auto"/>
                <w:right w:val="none" w:sz="0" w:space="0" w:color="auto"/>
              </w:divBdr>
            </w:div>
            <w:div w:id="1724864436">
              <w:marLeft w:val="0"/>
              <w:marRight w:val="0"/>
              <w:marTop w:val="0"/>
              <w:marBottom w:val="0"/>
              <w:divBdr>
                <w:top w:val="none" w:sz="0" w:space="0" w:color="auto"/>
                <w:left w:val="none" w:sz="0" w:space="0" w:color="auto"/>
                <w:bottom w:val="none" w:sz="0" w:space="0" w:color="auto"/>
                <w:right w:val="none" w:sz="0" w:space="0" w:color="auto"/>
              </w:divBdr>
            </w:div>
          </w:divsChild>
        </w:div>
        <w:div w:id="345981181">
          <w:marLeft w:val="0"/>
          <w:marRight w:val="0"/>
          <w:marTop w:val="0"/>
          <w:marBottom w:val="0"/>
          <w:divBdr>
            <w:top w:val="none" w:sz="0" w:space="0" w:color="auto"/>
            <w:left w:val="none" w:sz="0" w:space="0" w:color="auto"/>
            <w:bottom w:val="none" w:sz="0" w:space="0" w:color="auto"/>
            <w:right w:val="none" w:sz="0" w:space="0" w:color="auto"/>
          </w:divBdr>
          <w:divsChild>
            <w:div w:id="334497112">
              <w:marLeft w:val="0"/>
              <w:marRight w:val="0"/>
              <w:marTop w:val="0"/>
              <w:marBottom w:val="0"/>
              <w:divBdr>
                <w:top w:val="none" w:sz="0" w:space="0" w:color="auto"/>
                <w:left w:val="none" w:sz="0" w:space="0" w:color="auto"/>
                <w:bottom w:val="none" w:sz="0" w:space="0" w:color="auto"/>
                <w:right w:val="none" w:sz="0" w:space="0" w:color="auto"/>
              </w:divBdr>
            </w:div>
            <w:div w:id="2075160652">
              <w:marLeft w:val="0"/>
              <w:marRight w:val="0"/>
              <w:marTop w:val="0"/>
              <w:marBottom w:val="0"/>
              <w:divBdr>
                <w:top w:val="none" w:sz="0" w:space="0" w:color="auto"/>
                <w:left w:val="none" w:sz="0" w:space="0" w:color="auto"/>
                <w:bottom w:val="none" w:sz="0" w:space="0" w:color="auto"/>
                <w:right w:val="none" w:sz="0" w:space="0" w:color="auto"/>
              </w:divBdr>
            </w:div>
            <w:div w:id="951941450">
              <w:marLeft w:val="0"/>
              <w:marRight w:val="0"/>
              <w:marTop w:val="0"/>
              <w:marBottom w:val="0"/>
              <w:divBdr>
                <w:top w:val="none" w:sz="0" w:space="0" w:color="auto"/>
                <w:left w:val="none" w:sz="0" w:space="0" w:color="auto"/>
                <w:bottom w:val="none" w:sz="0" w:space="0" w:color="auto"/>
                <w:right w:val="none" w:sz="0" w:space="0" w:color="auto"/>
              </w:divBdr>
            </w:div>
            <w:div w:id="1119496004">
              <w:marLeft w:val="0"/>
              <w:marRight w:val="0"/>
              <w:marTop w:val="0"/>
              <w:marBottom w:val="0"/>
              <w:divBdr>
                <w:top w:val="none" w:sz="0" w:space="0" w:color="auto"/>
                <w:left w:val="none" w:sz="0" w:space="0" w:color="auto"/>
                <w:bottom w:val="none" w:sz="0" w:space="0" w:color="auto"/>
                <w:right w:val="none" w:sz="0" w:space="0" w:color="auto"/>
              </w:divBdr>
            </w:div>
            <w:div w:id="1672639997">
              <w:marLeft w:val="0"/>
              <w:marRight w:val="0"/>
              <w:marTop w:val="0"/>
              <w:marBottom w:val="0"/>
              <w:divBdr>
                <w:top w:val="none" w:sz="0" w:space="0" w:color="auto"/>
                <w:left w:val="none" w:sz="0" w:space="0" w:color="auto"/>
                <w:bottom w:val="none" w:sz="0" w:space="0" w:color="auto"/>
                <w:right w:val="none" w:sz="0" w:space="0" w:color="auto"/>
              </w:divBdr>
            </w:div>
          </w:divsChild>
        </w:div>
        <w:div w:id="1279020474">
          <w:marLeft w:val="0"/>
          <w:marRight w:val="0"/>
          <w:marTop w:val="0"/>
          <w:marBottom w:val="0"/>
          <w:divBdr>
            <w:top w:val="none" w:sz="0" w:space="0" w:color="auto"/>
            <w:left w:val="none" w:sz="0" w:space="0" w:color="auto"/>
            <w:bottom w:val="none" w:sz="0" w:space="0" w:color="auto"/>
            <w:right w:val="none" w:sz="0" w:space="0" w:color="auto"/>
          </w:divBdr>
        </w:div>
        <w:div w:id="2142578891">
          <w:marLeft w:val="0"/>
          <w:marRight w:val="0"/>
          <w:marTop w:val="0"/>
          <w:marBottom w:val="0"/>
          <w:divBdr>
            <w:top w:val="none" w:sz="0" w:space="0" w:color="auto"/>
            <w:left w:val="none" w:sz="0" w:space="0" w:color="auto"/>
            <w:bottom w:val="none" w:sz="0" w:space="0" w:color="auto"/>
            <w:right w:val="none" w:sz="0" w:space="0" w:color="auto"/>
          </w:divBdr>
        </w:div>
        <w:div w:id="1999648557">
          <w:marLeft w:val="0"/>
          <w:marRight w:val="0"/>
          <w:marTop w:val="0"/>
          <w:marBottom w:val="0"/>
          <w:divBdr>
            <w:top w:val="none" w:sz="0" w:space="0" w:color="auto"/>
            <w:left w:val="none" w:sz="0" w:space="0" w:color="auto"/>
            <w:bottom w:val="none" w:sz="0" w:space="0" w:color="auto"/>
            <w:right w:val="none" w:sz="0" w:space="0" w:color="auto"/>
          </w:divBdr>
        </w:div>
        <w:div w:id="1662393458">
          <w:marLeft w:val="0"/>
          <w:marRight w:val="0"/>
          <w:marTop w:val="0"/>
          <w:marBottom w:val="0"/>
          <w:divBdr>
            <w:top w:val="none" w:sz="0" w:space="0" w:color="auto"/>
            <w:left w:val="none" w:sz="0" w:space="0" w:color="auto"/>
            <w:bottom w:val="none" w:sz="0" w:space="0" w:color="auto"/>
            <w:right w:val="none" w:sz="0" w:space="0" w:color="auto"/>
          </w:divBdr>
        </w:div>
        <w:div w:id="1270040725">
          <w:marLeft w:val="0"/>
          <w:marRight w:val="0"/>
          <w:marTop w:val="0"/>
          <w:marBottom w:val="0"/>
          <w:divBdr>
            <w:top w:val="none" w:sz="0" w:space="0" w:color="auto"/>
            <w:left w:val="none" w:sz="0" w:space="0" w:color="auto"/>
            <w:bottom w:val="none" w:sz="0" w:space="0" w:color="auto"/>
            <w:right w:val="none" w:sz="0" w:space="0" w:color="auto"/>
          </w:divBdr>
        </w:div>
        <w:div w:id="12978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jnverbouwpremie.be/" TargetMode="External"/><Relationship Id="rId13" Type="http://schemas.openxmlformats.org/officeDocument/2006/relationships/hyperlink" Target="http://www.vlaanderen.be/mijnverbouwlening" TargetMode="External"/><Relationship Id="rId3" Type="http://schemas.openxmlformats.org/officeDocument/2006/relationships/settings" Target="settings.xml"/><Relationship Id="rId7" Type="http://schemas.openxmlformats.org/officeDocument/2006/relationships/hyperlink" Target="https://apps.energiesparen.be/simulator-mijnverbouwpremie" TargetMode="External"/><Relationship Id="rId12" Type="http://schemas.openxmlformats.org/officeDocument/2006/relationships/hyperlink" Target="http://www.vlaanderen.be/mijnverbouwle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energiesparen.be/simulator-mijnverbouwprem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laanderen.be/mijnverbouwlening" TargetMode="External"/><Relationship Id="rId4" Type="http://schemas.openxmlformats.org/officeDocument/2006/relationships/webSettings" Target="webSettings.xml"/><Relationship Id="rId9" Type="http://schemas.openxmlformats.org/officeDocument/2006/relationships/hyperlink" Target="http://www.vlaanderen.be/mijnverbouwlening" TargetMode="External"/><Relationship Id="rId14" Type="http://schemas.openxmlformats.org/officeDocument/2006/relationships/hyperlink" Target="http://www.mijnverbouwpremi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701</Words>
  <Characters>3861</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Ringoot Lotte</dc:creator>
  <cp:keywords/>
  <dc:description/>
  <cp:lastModifiedBy>Ringoot Lotte</cp:lastModifiedBy>
  <cp:revision>1</cp:revision>
  <dcterms:created xsi:type="dcterms:W3CDTF">2022-05-20T13:12:00Z</dcterms:created>
  <dcterms:modified xsi:type="dcterms:W3CDTF">2022-05-20T13:16:00Z</dcterms:modified>
</cp:coreProperties>
</file>