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B0" w:rsidRDefault="00963DB0" w:rsidP="00E11884">
      <w:pPr>
        <w:pStyle w:val="Lijstalinea"/>
        <w:numPr>
          <w:ilvl w:val="0"/>
          <w:numId w:val="6"/>
        </w:numPr>
        <w:ind w:left="360"/>
        <w:jc w:val="left"/>
        <w:rPr>
          <w:sz w:val="32"/>
        </w:rPr>
      </w:pPr>
      <w:r w:rsidRPr="00E11884">
        <w:rPr>
          <w:sz w:val="32"/>
        </w:rPr>
        <w:t>Vragen die betrekking hebben op de informatieobjecten per taak</w:t>
      </w:r>
    </w:p>
    <w:p w:rsidR="00E11884" w:rsidRPr="004F22FB" w:rsidRDefault="00E11884" w:rsidP="00E11884">
      <w:pPr>
        <w:pStyle w:val="Lijstalinea"/>
        <w:numPr>
          <w:ilvl w:val="0"/>
          <w:numId w:val="8"/>
        </w:numPr>
        <w:jc w:val="left"/>
      </w:pPr>
      <w:r>
        <w:t>Kan u een nadere omschrijving (doel,</w:t>
      </w:r>
      <w:r w:rsidR="003F15FA">
        <w:t xml:space="preserve"> context</w:t>
      </w:r>
      <w:r>
        <w:t xml:space="preserve"> …) van deze </w:t>
      </w:r>
      <w:r w:rsidRPr="004F22FB">
        <w:t>taak</w:t>
      </w:r>
      <w:r w:rsidR="004F22FB">
        <w:t xml:space="preserve"> </w:t>
      </w:r>
      <w:r w:rsidRPr="004F22FB">
        <w:t xml:space="preserve">geven? </w:t>
      </w:r>
    </w:p>
    <w:p w:rsidR="00E11884" w:rsidRDefault="00E11884" w:rsidP="00E11884">
      <w:pPr>
        <w:pStyle w:val="Lijstalinea"/>
        <w:numPr>
          <w:ilvl w:val="0"/>
          <w:numId w:val="8"/>
        </w:numPr>
        <w:jc w:val="left"/>
      </w:pPr>
      <w:r w:rsidRPr="004F22FB">
        <w:t>Welke informatieobjecten creëert u om deze taak uit</w:t>
      </w:r>
      <w:r>
        <w:t xml:space="preserve"> te voeren?</w:t>
      </w:r>
    </w:p>
    <w:p w:rsidR="002E2AD3" w:rsidRPr="00E11884" w:rsidRDefault="002E2AD3" w:rsidP="00E11884">
      <w:pPr>
        <w:pStyle w:val="Lijstalinea"/>
        <w:numPr>
          <w:ilvl w:val="0"/>
          <w:numId w:val="8"/>
        </w:numPr>
        <w:jc w:val="left"/>
      </w:pPr>
      <w:r>
        <w:t xml:space="preserve">Zijn er nog anderen (bv. diensten, teams, afdelingen …) betrokken bij de uitvoering van deze taak? </w:t>
      </w:r>
    </w:p>
    <w:p w:rsidR="00266E60" w:rsidRPr="00E11884" w:rsidRDefault="00142CF2" w:rsidP="00E11884">
      <w:pPr>
        <w:pStyle w:val="Lijstalinea"/>
        <w:numPr>
          <w:ilvl w:val="0"/>
          <w:numId w:val="6"/>
        </w:numPr>
        <w:ind w:left="360"/>
        <w:jc w:val="left"/>
        <w:rPr>
          <w:sz w:val="32"/>
        </w:rPr>
      </w:pPr>
      <w:r w:rsidRPr="00E11884">
        <w:rPr>
          <w:sz w:val="32"/>
        </w:rPr>
        <w:t>Vragen die betrekking hebben op de analyse van het informatieobject</w:t>
      </w:r>
    </w:p>
    <w:p w:rsidR="00142CF2" w:rsidRPr="006C5C2A" w:rsidRDefault="00963DB0" w:rsidP="006C5C2A">
      <w:pPr>
        <w:pStyle w:val="Lijstalinea"/>
        <w:numPr>
          <w:ilvl w:val="0"/>
          <w:numId w:val="1"/>
        </w:numPr>
        <w:rPr>
          <w:b/>
        </w:rPr>
      </w:pPr>
      <w:r>
        <w:rPr>
          <w:b/>
        </w:rPr>
        <w:t>Identificatie</w:t>
      </w:r>
      <w:r w:rsidR="00142CF2" w:rsidRPr="006C5C2A">
        <w:rPr>
          <w:b/>
        </w:rPr>
        <w:t xml:space="preserve"> en Context</w:t>
      </w:r>
    </w:p>
    <w:p w:rsidR="00142CF2" w:rsidRDefault="00142CF2" w:rsidP="006C5C2A">
      <w:pPr>
        <w:pStyle w:val="Lijstalinea"/>
        <w:numPr>
          <w:ilvl w:val="1"/>
          <w:numId w:val="1"/>
        </w:numPr>
      </w:pPr>
      <w:r>
        <w:t>Welke naam wordt in de administratie gebruikt voor dit informatieobject? Zijn hieromtrent specifieke afspraken gemaakt? Worden er nog andere benamingen gebruikt?</w:t>
      </w:r>
    </w:p>
    <w:p w:rsidR="00142CF2" w:rsidRPr="00024567" w:rsidRDefault="00142CF2" w:rsidP="006C5C2A">
      <w:pPr>
        <w:pStyle w:val="Lijstalinea"/>
        <w:numPr>
          <w:ilvl w:val="1"/>
          <w:numId w:val="1"/>
        </w:numPr>
      </w:pPr>
      <w:r>
        <w:t xml:space="preserve">Vanaf wanneer bestaat deze reeks informatieobjecten? </w:t>
      </w:r>
      <w:r w:rsidRPr="00142CF2">
        <w:rPr>
          <w:sz w:val="20"/>
        </w:rPr>
        <w:t>(Indien de huidige reeks digitaal is, kan dezelfde reeks ook een papieren voorganger hebben)</w:t>
      </w:r>
    </w:p>
    <w:p w:rsidR="00024567" w:rsidRPr="00024567" w:rsidRDefault="00024567" w:rsidP="00024567">
      <w:pPr>
        <w:pStyle w:val="Lijstalinea"/>
        <w:numPr>
          <w:ilvl w:val="2"/>
          <w:numId w:val="1"/>
        </w:numPr>
        <w:rPr>
          <w:sz w:val="32"/>
        </w:rPr>
      </w:pPr>
      <w:r w:rsidRPr="00024567">
        <w:t>Vanaf wanneer bestaat ze analoog</w:t>
      </w:r>
      <w:r>
        <w:t>?</w:t>
      </w:r>
    </w:p>
    <w:p w:rsidR="00024567" w:rsidRPr="00024567" w:rsidRDefault="00024567" w:rsidP="00024567">
      <w:pPr>
        <w:pStyle w:val="Lijstalinea"/>
        <w:numPr>
          <w:ilvl w:val="2"/>
          <w:numId w:val="1"/>
        </w:numPr>
        <w:rPr>
          <w:sz w:val="32"/>
        </w:rPr>
      </w:pPr>
      <w:r w:rsidRPr="00024567">
        <w:t>Vanaf wanneer bestaat ze digitaal</w:t>
      </w:r>
      <w:r>
        <w:t>?</w:t>
      </w:r>
    </w:p>
    <w:p w:rsidR="00142CF2" w:rsidRDefault="00142CF2" w:rsidP="006C5C2A">
      <w:pPr>
        <w:pStyle w:val="Lijstalinea"/>
        <w:numPr>
          <w:ilvl w:val="1"/>
          <w:numId w:val="1"/>
        </w:numPr>
      </w:pPr>
      <w:r>
        <w:t>Weet u of er bepaalde voorgangers waren van dit informatieobject?</w:t>
      </w:r>
    </w:p>
    <w:p w:rsidR="00142CF2" w:rsidRPr="006C5C2A" w:rsidRDefault="00142CF2" w:rsidP="006C5C2A">
      <w:pPr>
        <w:pStyle w:val="Lijstalinea"/>
        <w:numPr>
          <w:ilvl w:val="0"/>
          <w:numId w:val="1"/>
        </w:numPr>
        <w:rPr>
          <w:b/>
        </w:rPr>
      </w:pPr>
      <w:r w:rsidRPr="006C5C2A">
        <w:rPr>
          <w:b/>
        </w:rPr>
        <w:t>Drager</w:t>
      </w:r>
    </w:p>
    <w:p w:rsidR="00142CF2" w:rsidRDefault="00142CF2" w:rsidP="006C5C2A">
      <w:pPr>
        <w:pStyle w:val="Lijstalinea"/>
        <w:numPr>
          <w:ilvl w:val="1"/>
          <w:numId w:val="1"/>
        </w:numPr>
      </w:pPr>
      <w:r w:rsidRPr="00142CF2">
        <w:t>Onder welke vorm wordt het informatieobject bewaard?</w:t>
      </w:r>
      <w:r>
        <w:t xml:space="preserve"> </w:t>
      </w:r>
    </w:p>
    <w:p w:rsidR="00142CF2" w:rsidRDefault="00142CF2" w:rsidP="006C5C2A">
      <w:pPr>
        <w:pStyle w:val="Lijstalinea"/>
        <w:numPr>
          <w:ilvl w:val="2"/>
          <w:numId w:val="1"/>
        </w:numPr>
      </w:pPr>
      <w:r>
        <w:t>Papier</w:t>
      </w:r>
      <w:r>
        <w:tab/>
      </w:r>
    </w:p>
    <w:p w:rsidR="00142CF2" w:rsidRDefault="00142CF2" w:rsidP="006C5C2A">
      <w:pPr>
        <w:pStyle w:val="Lijstalinea"/>
        <w:numPr>
          <w:ilvl w:val="2"/>
          <w:numId w:val="1"/>
        </w:numPr>
      </w:pPr>
      <w:r>
        <w:t>Digitaal</w:t>
      </w:r>
    </w:p>
    <w:p w:rsidR="00142CF2" w:rsidRDefault="00142CF2" w:rsidP="006C5C2A">
      <w:pPr>
        <w:pStyle w:val="Lijstalinea"/>
        <w:numPr>
          <w:ilvl w:val="3"/>
          <w:numId w:val="1"/>
        </w:numPr>
      </w:pPr>
      <w:r>
        <w:t>Wordt de informatie in een databank bewaard?</w:t>
      </w:r>
    </w:p>
    <w:p w:rsidR="00142CF2" w:rsidRDefault="00142CF2" w:rsidP="006C5C2A">
      <w:pPr>
        <w:pStyle w:val="Lijstalinea"/>
        <w:numPr>
          <w:ilvl w:val="2"/>
          <w:numId w:val="1"/>
        </w:numPr>
      </w:pPr>
      <w:r>
        <w:t>Hybride</w:t>
      </w:r>
    </w:p>
    <w:p w:rsidR="00142CF2" w:rsidRDefault="00142CF2" w:rsidP="006C5C2A">
      <w:pPr>
        <w:pStyle w:val="Lijstalinea"/>
        <w:numPr>
          <w:ilvl w:val="3"/>
          <w:numId w:val="1"/>
        </w:numPr>
        <w:rPr>
          <w:sz w:val="20"/>
        </w:rPr>
      </w:pPr>
      <w:r>
        <w:t xml:space="preserve">Wat is de relatie tussen de analoge en de digitale stukken? </w:t>
      </w:r>
      <w:r w:rsidRPr="00142CF2">
        <w:rPr>
          <w:sz w:val="20"/>
        </w:rPr>
        <w:t>(ze vullen elkaar aan, het zijn integrale kopieën,</w:t>
      </w:r>
      <w:r w:rsidR="003F15FA">
        <w:rPr>
          <w:sz w:val="20"/>
        </w:rPr>
        <w:t xml:space="preserve"> schaduwarchief </w:t>
      </w:r>
      <w:r w:rsidRPr="00142CF2">
        <w:rPr>
          <w:sz w:val="20"/>
        </w:rPr>
        <w:t>…)</w:t>
      </w:r>
    </w:p>
    <w:p w:rsidR="00EE43A7" w:rsidRPr="00EE43A7" w:rsidRDefault="00EE43A7" w:rsidP="006C5C2A">
      <w:pPr>
        <w:pStyle w:val="Lijstalinea"/>
        <w:numPr>
          <w:ilvl w:val="3"/>
          <w:numId w:val="1"/>
        </w:numPr>
      </w:pPr>
      <w:r w:rsidRPr="00EE43A7">
        <w:t xml:space="preserve">Wordt de digitale informatie in een databank bewaard? Zo ja welke informatie? </w:t>
      </w:r>
    </w:p>
    <w:p w:rsidR="006C5C2A" w:rsidRPr="003F15FA" w:rsidRDefault="00142CF2" w:rsidP="003F15FA">
      <w:pPr>
        <w:pStyle w:val="Lijstalinea"/>
        <w:numPr>
          <w:ilvl w:val="1"/>
          <w:numId w:val="1"/>
        </w:numPr>
      </w:pPr>
      <w:r w:rsidRPr="00142CF2">
        <w:t xml:space="preserve">Vindt u </w:t>
      </w:r>
      <w:r>
        <w:t>dit een goede manier van werken? Welke is volgens u, vanuit uw werkervaring, de meest geschikte vorm en waarom?</w:t>
      </w:r>
    </w:p>
    <w:p w:rsidR="006C5C2A" w:rsidRPr="006C5C2A" w:rsidRDefault="006C5C2A" w:rsidP="006C5C2A">
      <w:pPr>
        <w:pStyle w:val="Lijstalinea"/>
        <w:numPr>
          <w:ilvl w:val="0"/>
          <w:numId w:val="1"/>
        </w:numPr>
        <w:rPr>
          <w:b/>
        </w:rPr>
      </w:pPr>
      <w:r w:rsidRPr="006C5C2A">
        <w:rPr>
          <w:b/>
        </w:rPr>
        <w:t>Beschrijving van de inhoud</w:t>
      </w:r>
    </w:p>
    <w:p w:rsidR="006C5C2A" w:rsidRDefault="006C5C2A" w:rsidP="006C5C2A">
      <w:pPr>
        <w:pStyle w:val="Lijstalinea"/>
        <w:numPr>
          <w:ilvl w:val="1"/>
          <w:numId w:val="1"/>
        </w:numPr>
      </w:pPr>
      <w:r>
        <w:t xml:space="preserve">Kan u de inhoud van het informatieobject op een beknopte manier omschrijven? </w:t>
      </w:r>
    </w:p>
    <w:p w:rsidR="006C5C2A" w:rsidRDefault="006C5C2A" w:rsidP="006C5C2A">
      <w:pPr>
        <w:pStyle w:val="Lijstalinea"/>
        <w:numPr>
          <w:ilvl w:val="1"/>
          <w:numId w:val="1"/>
        </w:numPr>
      </w:pPr>
      <w:r>
        <w:t>Maakt het informatieobject deel uit van een ruimer dossier?</w:t>
      </w:r>
    </w:p>
    <w:p w:rsidR="006C5C2A" w:rsidRDefault="006C5C2A" w:rsidP="006C5C2A">
      <w:pPr>
        <w:pStyle w:val="Lijstalinea"/>
        <w:numPr>
          <w:ilvl w:val="2"/>
          <w:numId w:val="1"/>
        </w:numPr>
      </w:pPr>
      <w:r>
        <w:t>Zo ja welk</w:t>
      </w:r>
      <w:r w:rsidR="003D4F4C">
        <w:t xml:space="preserve"> dossier</w:t>
      </w:r>
      <w:r>
        <w:t xml:space="preserve"> en waarom</w:t>
      </w:r>
      <w:r w:rsidR="003D4F4C">
        <w:t xml:space="preserve"> (wat is de link tussen beide)</w:t>
      </w:r>
      <w:r>
        <w:t>?</w:t>
      </w:r>
    </w:p>
    <w:p w:rsidR="006C5C2A" w:rsidRPr="006C5C2A" w:rsidRDefault="00B92C9A" w:rsidP="006C5C2A">
      <w:pPr>
        <w:pStyle w:val="Lijstalinea"/>
        <w:numPr>
          <w:ilvl w:val="0"/>
          <w:numId w:val="1"/>
        </w:numPr>
        <w:rPr>
          <w:b/>
        </w:rPr>
      </w:pPr>
      <w:r>
        <w:rPr>
          <w:b/>
        </w:rPr>
        <w:t>Bewaarniveau</w:t>
      </w:r>
    </w:p>
    <w:p w:rsidR="006C5C2A" w:rsidRPr="003D4F4C" w:rsidRDefault="006C5C2A" w:rsidP="006C5C2A">
      <w:pPr>
        <w:pStyle w:val="Lijstalinea"/>
        <w:numPr>
          <w:ilvl w:val="1"/>
          <w:numId w:val="1"/>
        </w:numPr>
      </w:pPr>
      <w:r>
        <w:t xml:space="preserve">Wat is de oorsprong van het informatieobject? </w:t>
      </w:r>
      <w:r w:rsidRPr="006C5C2A">
        <w:rPr>
          <w:sz w:val="20"/>
        </w:rPr>
        <w:t>(Origineel (=zelf aangemaakt) of ontvangen (van een andere dienst, externen)</w:t>
      </w:r>
    </w:p>
    <w:p w:rsidR="006C5C2A" w:rsidRPr="00F127F7" w:rsidRDefault="006C5C2A" w:rsidP="006C5C2A">
      <w:pPr>
        <w:pStyle w:val="Lijstalinea"/>
        <w:numPr>
          <w:ilvl w:val="1"/>
          <w:numId w:val="1"/>
        </w:numPr>
        <w:rPr>
          <w:sz w:val="32"/>
          <w:szCs w:val="24"/>
        </w:rPr>
      </w:pPr>
      <w:r w:rsidRPr="00F127F7">
        <w:t>Blijft op de dienst of het wordt doorgestuurd naar een andere dienst, externen</w:t>
      </w:r>
      <w:r w:rsidR="00F127F7" w:rsidRPr="00F127F7">
        <w:t xml:space="preserve"> …?</w:t>
      </w:r>
    </w:p>
    <w:p w:rsidR="006C5C2A" w:rsidRPr="00F127F7" w:rsidRDefault="006C5C2A" w:rsidP="006C5C2A">
      <w:pPr>
        <w:pStyle w:val="Lijstalinea"/>
        <w:numPr>
          <w:ilvl w:val="2"/>
          <w:numId w:val="1"/>
        </w:numPr>
        <w:rPr>
          <w:sz w:val="32"/>
          <w:szCs w:val="24"/>
        </w:rPr>
      </w:pPr>
      <w:r w:rsidRPr="006C5C2A">
        <w:t>Indien het wordt doorgestuurd</w:t>
      </w:r>
      <w:r w:rsidR="003D4F4C">
        <w:t>,</w:t>
      </w:r>
      <w:r w:rsidRPr="006C5C2A">
        <w:t xml:space="preserve"> wordt er dan nog een kopie bewaard? Zo ja waarom? </w:t>
      </w:r>
    </w:p>
    <w:p w:rsidR="00F127F7" w:rsidRPr="006C5C2A" w:rsidRDefault="00F127F7" w:rsidP="00F127F7">
      <w:pPr>
        <w:pStyle w:val="Lijstalinea"/>
        <w:numPr>
          <w:ilvl w:val="1"/>
          <w:numId w:val="1"/>
        </w:numPr>
        <w:rPr>
          <w:sz w:val="32"/>
          <w:szCs w:val="24"/>
        </w:rPr>
      </w:pPr>
      <w:r>
        <w:t xml:space="preserve">Wie is eigenaar van de informatie? </w:t>
      </w:r>
    </w:p>
    <w:p w:rsidR="006C5C2A" w:rsidRDefault="006C5C2A" w:rsidP="006C5C2A">
      <w:pPr>
        <w:pStyle w:val="Lijstalinea"/>
        <w:numPr>
          <w:ilvl w:val="1"/>
          <w:numId w:val="1"/>
        </w:numPr>
        <w:rPr>
          <w:szCs w:val="24"/>
        </w:rPr>
      </w:pPr>
      <w:r w:rsidRPr="006C5C2A">
        <w:rPr>
          <w:szCs w:val="24"/>
        </w:rPr>
        <w:t xml:space="preserve">Worden er </w:t>
      </w:r>
      <w:r>
        <w:rPr>
          <w:szCs w:val="24"/>
        </w:rPr>
        <w:t xml:space="preserve">kopieën bewaard van het informatieobject? </w:t>
      </w:r>
    </w:p>
    <w:p w:rsidR="00DC5F88" w:rsidRPr="000A70B7" w:rsidRDefault="00B92C9A" w:rsidP="00DC5F88">
      <w:pPr>
        <w:pStyle w:val="Lijstalinea"/>
        <w:numPr>
          <w:ilvl w:val="0"/>
          <w:numId w:val="1"/>
        </w:numPr>
        <w:rPr>
          <w:b/>
          <w:szCs w:val="24"/>
        </w:rPr>
      </w:pPr>
      <w:r>
        <w:rPr>
          <w:b/>
          <w:szCs w:val="24"/>
        </w:rPr>
        <w:t>B</w:t>
      </w:r>
      <w:r w:rsidR="00DC5F88" w:rsidRPr="000A70B7">
        <w:rPr>
          <w:b/>
          <w:szCs w:val="24"/>
        </w:rPr>
        <w:t>ewaartermijn</w:t>
      </w:r>
    </w:p>
    <w:p w:rsidR="00DC5F88" w:rsidRDefault="00DC5F88" w:rsidP="00DC5F88">
      <w:pPr>
        <w:pStyle w:val="Lijstalinea"/>
        <w:numPr>
          <w:ilvl w:val="1"/>
          <w:numId w:val="1"/>
        </w:numPr>
        <w:rPr>
          <w:szCs w:val="24"/>
        </w:rPr>
      </w:pPr>
      <w:r w:rsidRPr="00DC5F88">
        <w:rPr>
          <w:szCs w:val="24"/>
        </w:rPr>
        <w:t>Hoe lang heeft de dienst het informatieobject nodig?</w:t>
      </w:r>
      <w:r w:rsidRPr="00DC5F88">
        <w:rPr>
          <w:sz w:val="20"/>
          <w:szCs w:val="24"/>
        </w:rPr>
        <w:t xml:space="preserve"> (zo kort en realistisch mogelijk) </w:t>
      </w:r>
      <w:r w:rsidRPr="00DC5F88">
        <w:rPr>
          <w:szCs w:val="24"/>
        </w:rPr>
        <w:t>Waarom?</w:t>
      </w:r>
      <w:r>
        <w:rPr>
          <w:szCs w:val="24"/>
        </w:rPr>
        <w:t xml:space="preserve"> </w:t>
      </w:r>
    </w:p>
    <w:p w:rsidR="00B92C9A" w:rsidRDefault="00B92C9A" w:rsidP="00DC5F88">
      <w:pPr>
        <w:pStyle w:val="Lijstalinea"/>
        <w:numPr>
          <w:ilvl w:val="1"/>
          <w:numId w:val="1"/>
        </w:numPr>
        <w:rPr>
          <w:szCs w:val="24"/>
        </w:rPr>
      </w:pPr>
      <w:r>
        <w:rPr>
          <w:szCs w:val="24"/>
        </w:rPr>
        <w:lastRenderedPageBreak/>
        <w:t xml:space="preserve">Is er wetgeving van toepassing op deze bewaartermijn? Zo ja welke? </w:t>
      </w:r>
    </w:p>
    <w:p w:rsidR="00B92C9A" w:rsidRDefault="00B62F6E" w:rsidP="00DC5F88">
      <w:pPr>
        <w:pStyle w:val="Lijstalinea"/>
        <w:numPr>
          <w:ilvl w:val="1"/>
          <w:numId w:val="1"/>
        </w:numPr>
        <w:rPr>
          <w:szCs w:val="24"/>
        </w:rPr>
      </w:pPr>
      <w:r>
        <w:rPr>
          <w:szCs w:val="24"/>
        </w:rPr>
        <w:t>Op welk moment begi</w:t>
      </w:r>
      <w:r w:rsidR="003F15FA">
        <w:rPr>
          <w:szCs w:val="24"/>
        </w:rPr>
        <w:t xml:space="preserve">nt deze bewaartermijn te lopen? </w:t>
      </w:r>
      <w:r w:rsidR="003F15FA" w:rsidRPr="003F15FA">
        <w:rPr>
          <w:sz w:val="20"/>
          <w:szCs w:val="24"/>
        </w:rPr>
        <w:t>(bv. na goedkeuring, na afhandeling, na afloop, na ontvangst, na verzending, na publicatie …)</w:t>
      </w:r>
    </w:p>
    <w:p w:rsidR="00B92C9A" w:rsidRPr="00B92C9A" w:rsidRDefault="00B92C9A" w:rsidP="00B92C9A">
      <w:pPr>
        <w:pStyle w:val="Lijstalinea"/>
        <w:numPr>
          <w:ilvl w:val="0"/>
          <w:numId w:val="1"/>
        </w:numPr>
        <w:rPr>
          <w:b/>
          <w:szCs w:val="24"/>
        </w:rPr>
      </w:pPr>
      <w:r w:rsidRPr="00B92C9A">
        <w:rPr>
          <w:b/>
          <w:szCs w:val="24"/>
        </w:rPr>
        <w:t>Openbaarheid</w:t>
      </w:r>
      <w:r>
        <w:rPr>
          <w:b/>
          <w:szCs w:val="24"/>
        </w:rPr>
        <w:t>, Privacy</w:t>
      </w:r>
      <w:r w:rsidRPr="00B92C9A">
        <w:rPr>
          <w:b/>
          <w:szCs w:val="24"/>
        </w:rPr>
        <w:t xml:space="preserve"> en hergebruik</w:t>
      </w:r>
    </w:p>
    <w:p w:rsidR="00B92C9A" w:rsidRDefault="00B92C9A" w:rsidP="00B92C9A">
      <w:pPr>
        <w:pStyle w:val="Lijstalinea"/>
        <w:numPr>
          <w:ilvl w:val="1"/>
          <w:numId w:val="1"/>
        </w:numPr>
        <w:rPr>
          <w:szCs w:val="24"/>
        </w:rPr>
      </w:pPr>
      <w:r>
        <w:rPr>
          <w:szCs w:val="24"/>
        </w:rPr>
        <w:t xml:space="preserve">Zijn er mogelijk uitzonderingsgronden van het openbaarheidsdecreet van toepassing </w:t>
      </w:r>
    </w:p>
    <w:p w:rsidR="00B92C9A" w:rsidRDefault="00B92C9A" w:rsidP="00B92C9A">
      <w:pPr>
        <w:pStyle w:val="Lijstalinea"/>
        <w:numPr>
          <w:ilvl w:val="1"/>
          <w:numId w:val="1"/>
        </w:numPr>
        <w:rPr>
          <w:szCs w:val="24"/>
        </w:rPr>
      </w:pPr>
      <w:r>
        <w:rPr>
          <w:szCs w:val="24"/>
        </w:rPr>
        <w:t xml:space="preserve">Wordt deze informatie als open data ter beschikking gesteld of op één of andere manier gepubliceerd? </w:t>
      </w:r>
    </w:p>
    <w:p w:rsidR="00B92C9A" w:rsidRPr="00B92C9A" w:rsidRDefault="00B92C9A" w:rsidP="00B92C9A">
      <w:pPr>
        <w:pStyle w:val="Lijstalinea"/>
        <w:numPr>
          <w:ilvl w:val="0"/>
          <w:numId w:val="1"/>
        </w:numPr>
        <w:rPr>
          <w:b/>
          <w:szCs w:val="24"/>
        </w:rPr>
      </w:pPr>
      <w:r w:rsidRPr="00B92C9A">
        <w:rPr>
          <w:b/>
          <w:szCs w:val="24"/>
        </w:rPr>
        <w:t>Bestemming</w:t>
      </w:r>
    </w:p>
    <w:p w:rsidR="00B92C9A" w:rsidRDefault="00B92C9A" w:rsidP="00B92C9A">
      <w:pPr>
        <w:pStyle w:val="Lijstalinea"/>
        <w:numPr>
          <w:ilvl w:val="1"/>
          <w:numId w:val="1"/>
        </w:numPr>
        <w:rPr>
          <w:szCs w:val="24"/>
        </w:rPr>
      </w:pPr>
      <w:r>
        <w:rPr>
          <w:szCs w:val="24"/>
        </w:rPr>
        <w:t xml:space="preserve">Heeft deze informatie, volgens u, een potentiële waarde voor wetenschappelijk onderzoek of een bredere cultureel-maatschappelijke waarde. </w:t>
      </w:r>
    </w:p>
    <w:p w:rsidR="003F15FA" w:rsidRPr="003F15FA" w:rsidRDefault="003F15FA" w:rsidP="003F15FA">
      <w:pPr>
        <w:pStyle w:val="Lijstalinea"/>
        <w:numPr>
          <w:ilvl w:val="0"/>
          <w:numId w:val="6"/>
        </w:numPr>
        <w:ind w:left="360"/>
        <w:jc w:val="left"/>
        <w:rPr>
          <w:sz w:val="32"/>
        </w:rPr>
      </w:pPr>
      <w:r w:rsidRPr="003F15FA">
        <w:rPr>
          <w:sz w:val="32"/>
        </w:rPr>
        <w:t>Optionele vragen</w:t>
      </w:r>
    </w:p>
    <w:p w:rsidR="003F15FA" w:rsidRDefault="00F127F7" w:rsidP="003F15FA">
      <w:pPr>
        <w:rPr>
          <w:szCs w:val="24"/>
        </w:rPr>
      </w:pPr>
      <w:r>
        <w:rPr>
          <w:szCs w:val="24"/>
        </w:rPr>
        <w:t>Onderstaande</w:t>
      </w:r>
      <w:r w:rsidR="003F15FA">
        <w:rPr>
          <w:szCs w:val="24"/>
        </w:rPr>
        <w:t xml:space="preserve"> vragen zijn</w:t>
      </w:r>
      <w:r>
        <w:rPr>
          <w:szCs w:val="24"/>
        </w:rPr>
        <w:t xml:space="preserve"> niet</w:t>
      </w:r>
      <w:r w:rsidR="003F15FA">
        <w:rPr>
          <w:szCs w:val="24"/>
        </w:rPr>
        <w:t xml:space="preserve"> </w:t>
      </w:r>
      <w:r>
        <w:rPr>
          <w:szCs w:val="24"/>
        </w:rPr>
        <w:t>echt van belang om voor het informatiebeheersplan</w:t>
      </w:r>
      <w:r w:rsidR="003F15FA">
        <w:rPr>
          <w:szCs w:val="24"/>
        </w:rPr>
        <w:t xml:space="preserve">, maar het kan interessant zijn om ze toch te stellen, aangezien ze wel nuttige informatie kunnen verschaffen over depotbeheer, dossiervorming, etc. </w:t>
      </w:r>
      <w:r>
        <w:rPr>
          <w:szCs w:val="24"/>
        </w:rPr>
        <w:t xml:space="preserve">Op deze manier moeten de geïnterviewden niet verschillende keren om verschillende redenen lastig gevallen worden. </w:t>
      </w:r>
    </w:p>
    <w:p w:rsidR="003F15FA" w:rsidRPr="003F15FA" w:rsidRDefault="003F15FA" w:rsidP="003F15FA">
      <w:pPr>
        <w:pStyle w:val="Lijstalinea"/>
        <w:numPr>
          <w:ilvl w:val="0"/>
          <w:numId w:val="9"/>
        </w:numPr>
        <w:rPr>
          <w:b/>
          <w:szCs w:val="24"/>
        </w:rPr>
      </w:pPr>
      <w:r>
        <w:rPr>
          <w:szCs w:val="24"/>
        </w:rPr>
        <w:t xml:space="preserve"> </w:t>
      </w:r>
      <w:r w:rsidRPr="003F15FA">
        <w:rPr>
          <w:b/>
          <w:szCs w:val="24"/>
        </w:rPr>
        <w:t>Ordening</w:t>
      </w:r>
    </w:p>
    <w:p w:rsidR="003F15FA" w:rsidRPr="003F15FA" w:rsidRDefault="003F15FA" w:rsidP="003F15FA">
      <w:pPr>
        <w:pStyle w:val="Lijstalinea"/>
        <w:numPr>
          <w:ilvl w:val="1"/>
          <w:numId w:val="9"/>
        </w:numPr>
        <w:rPr>
          <w:szCs w:val="24"/>
        </w:rPr>
      </w:pPr>
      <w:r w:rsidRPr="003F15FA">
        <w:rPr>
          <w:szCs w:val="24"/>
        </w:rPr>
        <w:t xml:space="preserve">Op welke manier is het informatieobject geordend? (alfabetisch, chronologisch, volgens trefwoord, aan de hand van een volgnummer, aan de hand van een code, …). Is er een verschil tussen de digitale en de analoge ordening? Zo ja welke? </w:t>
      </w:r>
    </w:p>
    <w:p w:rsidR="003F15FA" w:rsidRPr="003F15FA" w:rsidRDefault="003F15FA" w:rsidP="003F15FA">
      <w:pPr>
        <w:pStyle w:val="Lijstalinea"/>
        <w:numPr>
          <w:ilvl w:val="1"/>
          <w:numId w:val="9"/>
        </w:numPr>
        <w:rPr>
          <w:szCs w:val="24"/>
        </w:rPr>
      </w:pPr>
      <w:r w:rsidRPr="003F15FA">
        <w:rPr>
          <w:szCs w:val="24"/>
        </w:rPr>
        <w:t>Zijn er meerdere ordeningsniveaus? (bijvoorbeeld: een dossier. Hoe wordt een reeks dossiers geordend (1ste niveau)? Hoe worden de verschillende onderdelen binnen het dossier geordend (2de niveau)?)</w:t>
      </w:r>
    </w:p>
    <w:p w:rsidR="003F15FA" w:rsidRPr="003F15FA" w:rsidRDefault="003F15FA" w:rsidP="003F15FA">
      <w:pPr>
        <w:pStyle w:val="Lijstalinea"/>
        <w:numPr>
          <w:ilvl w:val="0"/>
          <w:numId w:val="9"/>
        </w:numPr>
        <w:rPr>
          <w:b/>
          <w:szCs w:val="24"/>
        </w:rPr>
      </w:pPr>
      <w:r w:rsidRPr="003F15FA">
        <w:rPr>
          <w:b/>
          <w:szCs w:val="24"/>
        </w:rPr>
        <w:t>Toegang</w:t>
      </w:r>
    </w:p>
    <w:p w:rsidR="003F15FA" w:rsidRPr="003F15FA" w:rsidRDefault="00450130" w:rsidP="003F15FA">
      <w:pPr>
        <w:pStyle w:val="Lijstalinea"/>
        <w:numPr>
          <w:ilvl w:val="1"/>
          <w:numId w:val="9"/>
        </w:numPr>
        <w:rPr>
          <w:szCs w:val="24"/>
        </w:rPr>
      </w:pPr>
      <w:r>
        <w:rPr>
          <w:szCs w:val="24"/>
        </w:rPr>
        <w:t>Is het informatieobject nader ontsloten</w:t>
      </w:r>
      <w:r w:rsidR="003F15FA" w:rsidRPr="003F15FA">
        <w:rPr>
          <w:szCs w:val="24"/>
        </w:rPr>
        <w:t>? Zo ja welke en in welke vorm? (</w:t>
      </w:r>
      <w:r>
        <w:rPr>
          <w:szCs w:val="24"/>
        </w:rPr>
        <w:t xml:space="preserve">Met nader ontsloten bedoelen we of er een instrument is </w:t>
      </w:r>
      <w:r w:rsidR="003F15FA" w:rsidRPr="003F15FA">
        <w:rPr>
          <w:szCs w:val="24"/>
        </w:rPr>
        <w:t>dat een overzicht biedt van de gegevens die in een bepaalde reeks informatieobjecten aanwezig zijn, bijvoorbeeld een inhoudsopgave, index, agenda, …)</w:t>
      </w:r>
    </w:p>
    <w:p w:rsidR="003F15FA" w:rsidRPr="003F15FA" w:rsidRDefault="003F15FA" w:rsidP="003F15FA">
      <w:pPr>
        <w:pStyle w:val="Lijstalinea"/>
        <w:numPr>
          <w:ilvl w:val="1"/>
          <w:numId w:val="9"/>
        </w:numPr>
        <w:rPr>
          <w:szCs w:val="24"/>
        </w:rPr>
      </w:pPr>
      <w:r w:rsidRPr="003F15FA">
        <w:rPr>
          <w:szCs w:val="24"/>
        </w:rPr>
        <w:t>Is de toegang tot het informatieobject beperkt? Zo ja welke redenering zit hierachter?</w:t>
      </w:r>
    </w:p>
    <w:p w:rsidR="003F15FA" w:rsidRPr="003F15FA" w:rsidRDefault="003F15FA" w:rsidP="003F15FA">
      <w:pPr>
        <w:pStyle w:val="Lijstalinea"/>
        <w:numPr>
          <w:ilvl w:val="0"/>
          <w:numId w:val="9"/>
        </w:numPr>
        <w:rPr>
          <w:b/>
          <w:szCs w:val="24"/>
        </w:rPr>
      </w:pPr>
      <w:r w:rsidRPr="003F15FA">
        <w:rPr>
          <w:b/>
          <w:szCs w:val="24"/>
        </w:rPr>
        <w:t>Plaats van bewaring</w:t>
      </w:r>
    </w:p>
    <w:p w:rsidR="003F15FA" w:rsidRDefault="003F15FA" w:rsidP="003F15FA">
      <w:pPr>
        <w:pStyle w:val="Lijstalinea"/>
        <w:numPr>
          <w:ilvl w:val="1"/>
          <w:numId w:val="9"/>
        </w:numPr>
        <w:rPr>
          <w:szCs w:val="24"/>
        </w:rPr>
      </w:pPr>
      <w:r w:rsidRPr="003F15FA">
        <w:rPr>
          <w:szCs w:val="24"/>
        </w:rPr>
        <w:t xml:space="preserve"> Waar wordt het informatieobject bewaard? </w:t>
      </w:r>
    </w:p>
    <w:p w:rsidR="003F15FA" w:rsidRDefault="003F15FA" w:rsidP="003F15FA">
      <w:pPr>
        <w:pStyle w:val="Lijstalinea"/>
        <w:numPr>
          <w:ilvl w:val="0"/>
          <w:numId w:val="10"/>
        </w:numPr>
        <w:rPr>
          <w:szCs w:val="24"/>
        </w:rPr>
      </w:pPr>
      <w:r w:rsidRPr="003F15FA">
        <w:rPr>
          <w:szCs w:val="24"/>
        </w:rPr>
        <w:t>In de werkruimte zelf</w:t>
      </w:r>
    </w:p>
    <w:p w:rsidR="003F15FA" w:rsidRDefault="003F15FA" w:rsidP="007C3E07">
      <w:pPr>
        <w:pStyle w:val="Lijstalinea"/>
        <w:numPr>
          <w:ilvl w:val="0"/>
          <w:numId w:val="10"/>
        </w:numPr>
        <w:rPr>
          <w:szCs w:val="24"/>
        </w:rPr>
      </w:pPr>
      <w:r w:rsidRPr="003F15FA">
        <w:rPr>
          <w:szCs w:val="24"/>
        </w:rPr>
        <w:t>In de centrale archiefdienst van de dienst</w:t>
      </w:r>
    </w:p>
    <w:p w:rsidR="003F15FA" w:rsidRDefault="003F15FA" w:rsidP="00A90C0F">
      <w:pPr>
        <w:pStyle w:val="Lijstalinea"/>
        <w:numPr>
          <w:ilvl w:val="0"/>
          <w:numId w:val="10"/>
        </w:numPr>
        <w:rPr>
          <w:szCs w:val="24"/>
        </w:rPr>
      </w:pPr>
      <w:r w:rsidRPr="003F15FA">
        <w:rPr>
          <w:szCs w:val="24"/>
        </w:rPr>
        <w:t>In het archief</w:t>
      </w:r>
    </w:p>
    <w:p w:rsidR="003F15FA" w:rsidRDefault="003F15FA" w:rsidP="00BD6866">
      <w:pPr>
        <w:pStyle w:val="Lijstalinea"/>
        <w:numPr>
          <w:ilvl w:val="0"/>
          <w:numId w:val="10"/>
        </w:numPr>
        <w:rPr>
          <w:szCs w:val="24"/>
        </w:rPr>
      </w:pPr>
      <w:r w:rsidRPr="003F15FA">
        <w:rPr>
          <w:szCs w:val="24"/>
        </w:rPr>
        <w:t>Digitaal op de gemeenschappelijke schijf (welke?) onder de map (welke?)?</w:t>
      </w:r>
    </w:p>
    <w:p w:rsidR="003F15FA" w:rsidRPr="003F15FA" w:rsidRDefault="003F15FA" w:rsidP="00BD6866">
      <w:pPr>
        <w:pStyle w:val="Lijstalinea"/>
        <w:numPr>
          <w:ilvl w:val="0"/>
          <w:numId w:val="10"/>
        </w:numPr>
        <w:rPr>
          <w:szCs w:val="24"/>
        </w:rPr>
      </w:pPr>
      <w:r w:rsidRPr="003F15FA">
        <w:rPr>
          <w:szCs w:val="24"/>
        </w:rPr>
        <w:t>andere</w:t>
      </w:r>
    </w:p>
    <w:p w:rsidR="003F15FA" w:rsidRPr="003F15FA" w:rsidRDefault="003F15FA" w:rsidP="003F15FA">
      <w:pPr>
        <w:pStyle w:val="Lijstalinea"/>
        <w:numPr>
          <w:ilvl w:val="1"/>
          <w:numId w:val="9"/>
        </w:numPr>
        <w:rPr>
          <w:szCs w:val="24"/>
        </w:rPr>
      </w:pPr>
      <w:r w:rsidRPr="003F15FA">
        <w:rPr>
          <w:szCs w:val="24"/>
        </w:rPr>
        <w:t>Vindt u deze man</w:t>
      </w:r>
      <w:bookmarkStart w:id="0" w:name="_GoBack"/>
      <w:bookmarkEnd w:id="0"/>
      <w:r w:rsidRPr="003F15FA">
        <w:rPr>
          <w:szCs w:val="24"/>
        </w:rPr>
        <w:t xml:space="preserve">ier van bewaren handig om te werken en waarom? </w:t>
      </w:r>
    </w:p>
    <w:sectPr w:rsidR="003F15FA" w:rsidRPr="003F15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99" w:rsidRDefault="00CC6599" w:rsidP="00963DB0">
      <w:pPr>
        <w:spacing w:before="0" w:after="0" w:line="240" w:lineRule="auto"/>
      </w:pPr>
      <w:r>
        <w:separator/>
      </w:r>
    </w:p>
  </w:endnote>
  <w:endnote w:type="continuationSeparator" w:id="0">
    <w:p w:rsidR="00CC6599" w:rsidRDefault="00CC6599" w:rsidP="00963D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99" w:rsidRDefault="00CC6599" w:rsidP="00963DB0">
      <w:pPr>
        <w:spacing w:before="0" w:after="0" w:line="240" w:lineRule="auto"/>
      </w:pPr>
      <w:r>
        <w:separator/>
      </w:r>
    </w:p>
  </w:footnote>
  <w:footnote w:type="continuationSeparator" w:id="0">
    <w:p w:rsidR="00CC6599" w:rsidRDefault="00CC6599" w:rsidP="00963D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E01"/>
    <w:multiLevelType w:val="multilevel"/>
    <w:tmpl w:val="3CCA7EE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5"/>
      <w:numFmt w:val="bullet"/>
      <w:lvlText w:val="-"/>
      <w:lvlJc w:val="left"/>
      <w:pPr>
        <w:ind w:left="1224" w:hanging="504"/>
      </w:pPr>
      <w:rPr>
        <w:rFonts w:ascii="Times New Roman" w:eastAsiaTheme="minorHAnsi" w:hAnsi="Times New Roman" w:cs="Times New Roman" w:hint="default"/>
        <w:sz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2E631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7224E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BA4B10"/>
    <w:multiLevelType w:val="multilevel"/>
    <w:tmpl w:val="B80AFAE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sz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C974BF"/>
    <w:multiLevelType w:val="hybridMultilevel"/>
    <w:tmpl w:val="688A072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C1F029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781A54"/>
    <w:multiLevelType w:val="multilevel"/>
    <w:tmpl w:val="F8D6E098"/>
    <w:lvl w:ilvl="0">
      <w:start w:val="1"/>
      <w:numFmt w:val="decimal"/>
      <w:lvlText w:val="%1."/>
      <w:lvlJc w:val="left"/>
      <w:pPr>
        <w:ind w:left="1068" w:hanging="360"/>
      </w:pPr>
    </w:lvl>
    <w:lvl w:ilvl="1">
      <w:start w:val="1"/>
      <w:numFmt w:val="decimal"/>
      <w:lvlText w:val="%1.%2."/>
      <w:lvlJc w:val="left"/>
      <w:pPr>
        <w:ind w:left="1500" w:hanging="432"/>
      </w:pPr>
      <w:rPr>
        <w:sz w:val="24"/>
        <w:szCs w:val="24"/>
      </w:rPr>
    </w:lvl>
    <w:lvl w:ilvl="2">
      <w:start w:val="1"/>
      <w:numFmt w:val="decimal"/>
      <w:lvlText w:val="%3."/>
      <w:lvlJc w:val="left"/>
      <w:pPr>
        <w:ind w:left="1932" w:hanging="504"/>
      </w:pPr>
      <w:rPr>
        <w:rFonts w:hint="default"/>
        <w:sz w:val="24"/>
      </w:rPr>
    </w:lvl>
    <w:lvl w:ilvl="3">
      <w:start w:val="1"/>
      <w:numFmt w:val="decimal"/>
      <w:lvlText w:val="%1.%2.%3.%4."/>
      <w:lvlJc w:val="left"/>
      <w:pPr>
        <w:ind w:left="2436" w:hanging="648"/>
      </w:pPr>
      <w:rPr>
        <w:sz w:val="24"/>
        <w:szCs w:val="24"/>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5D107346"/>
    <w:multiLevelType w:val="hybridMultilevel"/>
    <w:tmpl w:val="4022E9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27F7967"/>
    <w:multiLevelType w:val="multilevel"/>
    <w:tmpl w:val="6F440F96"/>
    <w:lvl w:ilvl="0">
      <w:start w:val="1"/>
      <w:numFmt w:val="upperLetter"/>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BC521E"/>
    <w:multiLevelType w:val="hybridMultilevel"/>
    <w:tmpl w:val="FBF6A568"/>
    <w:lvl w:ilvl="0" w:tplc="08130001">
      <w:start w:val="1"/>
      <w:numFmt w:val="bullet"/>
      <w:lvlText w:val=""/>
      <w:lvlJc w:val="left"/>
      <w:pPr>
        <w:ind w:left="1224" w:hanging="360"/>
      </w:pPr>
      <w:rPr>
        <w:rFonts w:ascii="Symbol" w:hAnsi="Symbol"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abstractNum w:abstractNumId="10">
    <w:nsid w:val="73013050"/>
    <w:multiLevelType w:val="multilevel"/>
    <w:tmpl w:val="28D014F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0"/>
  </w:num>
  <w:num w:numId="4">
    <w:abstractNumId w:val="6"/>
  </w:num>
  <w:num w:numId="5">
    <w:abstractNumId w:val="2"/>
  </w:num>
  <w:num w:numId="6">
    <w:abstractNumId w:val="4"/>
  </w:num>
  <w:num w:numId="7">
    <w:abstractNumId w:val="8"/>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F2"/>
    <w:rsid w:val="00024567"/>
    <w:rsid w:val="000A70B7"/>
    <w:rsid w:val="000E61D8"/>
    <w:rsid w:val="00142CF2"/>
    <w:rsid w:val="00266E60"/>
    <w:rsid w:val="002E2AD3"/>
    <w:rsid w:val="00347C8E"/>
    <w:rsid w:val="003D4F4C"/>
    <w:rsid w:val="003F15FA"/>
    <w:rsid w:val="00406470"/>
    <w:rsid w:val="00450130"/>
    <w:rsid w:val="004D5A8E"/>
    <w:rsid w:val="004F22FB"/>
    <w:rsid w:val="00611988"/>
    <w:rsid w:val="00623FB8"/>
    <w:rsid w:val="006507D4"/>
    <w:rsid w:val="00686D6B"/>
    <w:rsid w:val="006C5C2A"/>
    <w:rsid w:val="007A6817"/>
    <w:rsid w:val="00806E57"/>
    <w:rsid w:val="00816456"/>
    <w:rsid w:val="008E1631"/>
    <w:rsid w:val="00963DB0"/>
    <w:rsid w:val="00980AD7"/>
    <w:rsid w:val="0098273E"/>
    <w:rsid w:val="00A425FC"/>
    <w:rsid w:val="00AB6DF1"/>
    <w:rsid w:val="00B62F6E"/>
    <w:rsid w:val="00B92C9A"/>
    <w:rsid w:val="00B93AEF"/>
    <w:rsid w:val="00CC6599"/>
    <w:rsid w:val="00D41748"/>
    <w:rsid w:val="00DC5F88"/>
    <w:rsid w:val="00DF6155"/>
    <w:rsid w:val="00E11884"/>
    <w:rsid w:val="00EE43A7"/>
    <w:rsid w:val="00F127F7"/>
    <w:rsid w:val="00FA17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F01C6-AC4B-451D-8A18-BA40724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6456"/>
    <w:pPr>
      <w:spacing w:before="120" w:after="120"/>
      <w:jc w:val="both"/>
    </w:pPr>
    <w:rPr>
      <w:rFonts w:ascii="Times New Roman" w:hAnsi="Times New Roman"/>
      <w:sz w:val="24"/>
    </w:rPr>
  </w:style>
  <w:style w:type="paragraph" w:styleId="Kop1">
    <w:name w:val="heading 1"/>
    <w:basedOn w:val="Standaard"/>
    <w:next w:val="Standaard"/>
    <w:link w:val="Kop1Char"/>
    <w:uiPriority w:val="9"/>
    <w:qFormat/>
    <w:rsid w:val="00816456"/>
    <w:pPr>
      <w:keepNext/>
      <w:keepLines/>
      <w:spacing w:after="240"/>
      <w:outlineLvl w:val="0"/>
    </w:pPr>
    <w:rPr>
      <w:rFonts w:eastAsiaTheme="majorEastAsia" w:cstheme="majorBidi"/>
      <w:bCs/>
      <w:sz w:val="32"/>
      <w:szCs w:val="28"/>
    </w:rPr>
  </w:style>
  <w:style w:type="paragraph" w:styleId="Kop2">
    <w:name w:val="heading 2"/>
    <w:basedOn w:val="Standaard"/>
    <w:next w:val="Standaard"/>
    <w:link w:val="Kop2Char"/>
    <w:uiPriority w:val="9"/>
    <w:unhideWhenUsed/>
    <w:qFormat/>
    <w:rsid w:val="00816456"/>
    <w:pPr>
      <w:keepNext/>
      <w:keepLines/>
      <w:spacing w:after="240"/>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816456"/>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6456"/>
    <w:rPr>
      <w:rFonts w:ascii="Times New Roman" w:eastAsiaTheme="majorEastAsia" w:hAnsi="Times New Roman" w:cstheme="majorBidi"/>
      <w:bCs/>
      <w:sz w:val="32"/>
      <w:szCs w:val="28"/>
    </w:rPr>
  </w:style>
  <w:style w:type="character" w:customStyle="1" w:styleId="Kop2Char">
    <w:name w:val="Kop 2 Char"/>
    <w:basedOn w:val="Standaardalinea-lettertype"/>
    <w:link w:val="Kop2"/>
    <w:uiPriority w:val="9"/>
    <w:rsid w:val="00816456"/>
    <w:rPr>
      <w:rFonts w:ascii="Times New Roman" w:eastAsiaTheme="majorEastAsia" w:hAnsi="Times New Roman" w:cstheme="majorBidi"/>
      <w:bCs/>
      <w:sz w:val="28"/>
      <w:szCs w:val="26"/>
    </w:rPr>
  </w:style>
  <w:style w:type="character" w:customStyle="1" w:styleId="Kop3Char">
    <w:name w:val="Kop 3 Char"/>
    <w:basedOn w:val="Standaardalinea-lettertype"/>
    <w:link w:val="Kop3"/>
    <w:uiPriority w:val="9"/>
    <w:rsid w:val="00816456"/>
    <w:rPr>
      <w:rFonts w:ascii="Times New Roman" w:eastAsiaTheme="majorEastAsia" w:hAnsi="Times New Roman" w:cstheme="majorBidi"/>
      <w:bCs/>
      <w:sz w:val="24"/>
    </w:rPr>
  </w:style>
  <w:style w:type="paragraph" w:styleId="Titel">
    <w:name w:val="Title"/>
    <w:basedOn w:val="Standaard"/>
    <w:next w:val="Standaard"/>
    <w:link w:val="TitelChar"/>
    <w:uiPriority w:val="10"/>
    <w:qFormat/>
    <w:rsid w:val="00816456"/>
    <w:pPr>
      <w:spacing w:before="0" w:after="360" w:line="240" w:lineRule="auto"/>
      <w:jc w:val="center"/>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816456"/>
    <w:rPr>
      <w:rFonts w:ascii="Times New Roman" w:eastAsiaTheme="majorEastAsia" w:hAnsi="Times New Roman" w:cstheme="majorBidi"/>
      <w:spacing w:val="5"/>
      <w:kern w:val="28"/>
      <w:sz w:val="52"/>
      <w:szCs w:val="52"/>
    </w:rPr>
  </w:style>
  <w:style w:type="paragraph" w:styleId="Ondertitel">
    <w:name w:val="Subtitle"/>
    <w:basedOn w:val="Standaard"/>
    <w:next w:val="Standaard"/>
    <w:link w:val="OndertitelChar"/>
    <w:uiPriority w:val="11"/>
    <w:qFormat/>
    <w:rsid w:val="00406470"/>
    <w:pPr>
      <w:numPr>
        <w:ilvl w:val="1"/>
      </w:numPr>
      <w:spacing w:before="0" w:after="240"/>
    </w:pPr>
    <w:rPr>
      <w:rFonts w:eastAsiaTheme="majorEastAsia" w:cstheme="majorBidi"/>
      <w:iCs/>
      <w:spacing w:val="15"/>
      <w:sz w:val="36"/>
      <w:szCs w:val="24"/>
    </w:rPr>
  </w:style>
  <w:style w:type="character" w:customStyle="1" w:styleId="OndertitelChar">
    <w:name w:val="Ondertitel Char"/>
    <w:basedOn w:val="Standaardalinea-lettertype"/>
    <w:link w:val="Ondertitel"/>
    <w:uiPriority w:val="11"/>
    <w:rsid w:val="00406470"/>
    <w:rPr>
      <w:rFonts w:ascii="Times New Roman" w:eastAsiaTheme="majorEastAsia" w:hAnsi="Times New Roman" w:cstheme="majorBidi"/>
      <w:iCs/>
      <w:spacing w:val="15"/>
      <w:sz w:val="36"/>
      <w:szCs w:val="24"/>
    </w:rPr>
  </w:style>
  <w:style w:type="paragraph" w:styleId="Inhopg1">
    <w:name w:val="toc 1"/>
    <w:basedOn w:val="Standaard"/>
    <w:next w:val="Standaard"/>
    <w:autoRedefine/>
    <w:uiPriority w:val="39"/>
    <w:unhideWhenUsed/>
    <w:rsid w:val="004D5A8E"/>
  </w:style>
  <w:style w:type="paragraph" w:styleId="Lijstalinea">
    <w:name w:val="List Paragraph"/>
    <w:basedOn w:val="Standaard"/>
    <w:uiPriority w:val="34"/>
    <w:qFormat/>
    <w:rsid w:val="00142CF2"/>
    <w:pPr>
      <w:ind w:left="720"/>
      <w:contextualSpacing/>
    </w:pPr>
  </w:style>
  <w:style w:type="paragraph" w:styleId="Voetnoottekst">
    <w:name w:val="footnote text"/>
    <w:basedOn w:val="Standaard"/>
    <w:link w:val="VoetnoottekstChar"/>
    <w:uiPriority w:val="99"/>
    <w:semiHidden/>
    <w:unhideWhenUsed/>
    <w:rsid w:val="00963DB0"/>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963DB0"/>
    <w:rPr>
      <w:rFonts w:ascii="Times New Roman" w:hAnsi="Times New Roman"/>
      <w:sz w:val="20"/>
      <w:szCs w:val="20"/>
    </w:rPr>
  </w:style>
  <w:style w:type="character" w:styleId="Voetnootmarkering">
    <w:name w:val="footnote reference"/>
    <w:basedOn w:val="Standaardalinea-lettertype"/>
    <w:uiPriority w:val="99"/>
    <w:semiHidden/>
    <w:unhideWhenUsed/>
    <w:rsid w:val="00963DB0"/>
    <w:rPr>
      <w:vertAlign w:val="superscript"/>
    </w:rPr>
  </w:style>
  <w:style w:type="character" w:styleId="Verwijzingopmerking">
    <w:name w:val="annotation reference"/>
    <w:basedOn w:val="Standaardalinea-lettertype"/>
    <w:uiPriority w:val="99"/>
    <w:semiHidden/>
    <w:unhideWhenUsed/>
    <w:rsid w:val="00B92C9A"/>
    <w:rPr>
      <w:sz w:val="16"/>
      <w:szCs w:val="16"/>
    </w:rPr>
  </w:style>
  <w:style w:type="paragraph" w:styleId="Tekstopmerking">
    <w:name w:val="annotation text"/>
    <w:basedOn w:val="Standaard"/>
    <w:link w:val="TekstopmerkingChar"/>
    <w:uiPriority w:val="99"/>
    <w:semiHidden/>
    <w:unhideWhenUsed/>
    <w:rsid w:val="00B92C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2C9A"/>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92C9A"/>
    <w:rPr>
      <w:b/>
      <w:bCs/>
    </w:rPr>
  </w:style>
  <w:style w:type="character" w:customStyle="1" w:styleId="OnderwerpvanopmerkingChar">
    <w:name w:val="Onderwerp van opmerking Char"/>
    <w:basedOn w:val="TekstopmerkingChar"/>
    <w:link w:val="Onderwerpvanopmerking"/>
    <w:uiPriority w:val="99"/>
    <w:semiHidden/>
    <w:rsid w:val="00B92C9A"/>
    <w:rPr>
      <w:rFonts w:ascii="Times New Roman" w:hAnsi="Times New Roman"/>
      <w:b/>
      <w:bCs/>
      <w:sz w:val="20"/>
      <w:szCs w:val="20"/>
    </w:rPr>
  </w:style>
  <w:style w:type="paragraph" w:styleId="Ballontekst">
    <w:name w:val="Balloon Text"/>
    <w:basedOn w:val="Standaard"/>
    <w:link w:val="BallontekstChar"/>
    <w:uiPriority w:val="99"/>
    <w:semiHidden/>
    <w:unhideWhenUsed/>
    <w:rsid w:val="00B92C9A"/>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2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7D3087-1994-470A-A79F-9DC19D02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Quincy Oeyen</dc:creator>
  <cp:lastModifiedBy>Oeyen, Quincy</cp:lastModifiedBy>
  <cp:revision>2</cp:revision>
  <dcterms:created xsi:type="dcterms:W3CDTF">2015-07-06T11:21:00Z</dcterms:created>
  <dcterms:modified xsi:type="dcterms:W3CDTF">2015-07-06T11:21:00Z</dcterms:modified>
</cp:coreProperties>
</file>