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25"/>
        <w:gridCol w:w="12"/>
        <w:gridCol w:w="276"/>
        <w:gridCol w:w="7"/>
        <w:gridCol w:w="1643"/>
        <w:gridCol w:w="45"/>
        <w:gridCol w:w="238"/>
        <w:gridCol w:w="187"/>
        <w:gridCol w:w="235"/>
        <w:gridCol w:w="191"/>
        <w:gridCol w:w="567"/>
        <w:gridCol w:w="82"/>
        <w:gridCol w:w="299"/>
        <w:gridCol w:w="44"/>
        <w:gridCol w:w="567"/>
        <w:gridCol w:w="709"/>
        <w:gridCol w:w="2317"/>
        <w:gridCol w:w="292"/>
        <w:gridCol w:w="321"/>
        <w:gridCol w:w="50"/>
        <w:gridCol w:w="1796"/>
      </w:tblGrid>
      <w:tr w:rsidR="00DF787F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46235C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Eerste melding van een arbeidsongeval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46235C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DCPA-20181107</w:t>
            </w:r>
          </w:p>
        </w:tc>
      </w:tr>
      <w:tr w:rsidR="003C34C3" w:rsidRPr="003D114E" w:rsidTr="00FA1FC9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6235C">
            <w:pPr>
              <w:pStyle w:val="leeg"/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6235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46235C" w:rsidRPr="003D114E" w:rsidTr="00FA1FC9">
        <w:trPr>
          <w:trHeight w:val="340"/>
        </w:trPr>
        <w:tc>
          <w:tcPr>
            <w:tcW w:w="3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0555D7" w:rsidRDefault="0046235C" w:rsidP="0046235C">
            <w:pPr>
              <w:pStyle w:val="leeg"/>
              <w:rPr>
                <w:lang w:val="fr-BE"/>
              </w:rPr>
            </w:pPr>
          </w:p>
        </w:tc>
        <w:tc>
          <w:tcPr>
            <w:tcW w:w="76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3D114E" w:rsidRDefault="0046235C" w:rsidP="0046235C">
            <w:r w:rsidRPr="003D114E">
              <w:t>Agentschap</w:t>
            </w:r>
            <w:r>
              <w:t xml:space="preserve"> Overheidspersoneel</w:t>
            </w:r>
          </w:p>
          <w:p w:rsidR="0046235C" w:rsidRPr="003D114E" w:rsidRDefault="0046235C" w:rsidP="0046235C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:rsidR="0046235C" w:rsidRPr="003D114E" w:rsidRDefault="0046235C" w:rsidP="0046235C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46235C" w:rsidRPr="00786D96" w:rsidRDefault="0046235C" w:rsidP="0046235C">
            <w:pPr>
              <w:rPr>
                <w:lang w:val="en-US"/>
              </w:rPr>
            </w:pPr>
            <w:r w:rsidRPr="00786D96">
              <w:rPr>
                <w:rStyle w:val="Zwaar"/>
                <w:lang w:val="en-US"/>
              </w:rPr>
              <w:t>T</w:t>
            </w:r>
            <w:r w:rsidRPr="00786D96">
              <w:rPr>
                <w:lang w:val="en-US"/>
              </w:rPr>
              <w:t xml:space="preserve"> 02 553 60 00</w:t>
            </w:r>
          </w:p>
          <w:p w:rsidR="0046235C" w:rsidRPr="000555D7" w:rsidRDefault="009F645B" w:rsidP="0046235C">
            <w:pPr>
              <w:ind w:left="28"/>
              <w:rPr>
                <w:lang w:val="fr-BE"/>
              </w:rPr>
            </w:pPr>
            <w:r>
              <w:fldChar w:fldCharType="begin"/>
            </w:r>
            <w:r w:rsidRPr="004360DF">
              <w:rPr>
                <w:lang w:val="en-US"/>
              </w:rPr>
              <w:instrText xml:space="preserve"> HYPERLINK "https://overheid.vlaanderen.be/dienstencentrum-personeelsadministratie" </w:instrText>
            </w:r>
            <w:r>
              <w:fldChar w:fldCharType="separate"/>
            </w:r>
            <w:r w:rsidR="0046235C" w:rsidRPr="00F16322">
              <w:rPr>
                <w:rStyle w:val="Hyperlink"/>
                <w:lang w:val="en-US"/>
              </w:rPr>
              <w:t>https://overheid.vlaanderen.be/dienstencentrum-personeelsadministratie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46235C" w:rsidRPr="003D114E" w:rsidRDefault="0046235C" w:rsidP="0046235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46235C" w:rsidRPr="003D114E" w:rsidTr="00FA1FC9">
        <w:trPr>
          <w:trHeight w:val="454"/>
        </w:trPr>
        <w:tc>
          <w:tcPr>
            <w:tcW w:w="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99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235C" w:rsidRPr="003D114E" w:rsidRDefault="0046235C" w:rsidP="0046235C">
            <w:pPr>
              <w:ind w:left="29"/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5C" w:rsidRPr="007D58A4" w:rsidRDefault="0046235C" w:rsidP="0046235C"/>
        </w:tc>
      </w:tr>
      <w:tr w:rsidR="0046235C" w:rsidRPr="003D114E" w:rsidTr="00FA1FC9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70004B" w:rsidRDefault="0046235C" w:rsidP="0046235C">
            <w:pPr>
              <w:pStyle w:val="leeg"/>
              <w:rPr>
                <w:lang w:val="fr-BE"/>
              </w:rPr>
            </w:pPr>
          </w:p>
        </w:tc>
        <w:tc>
          <w:tcPr>
            <w:tcW w:w="99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39401E" w:rsidRDefault="0046235C" w:rsidP="0046235C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46235C" w:rsidRPr="00AA6791" w:rsidRDefault="0046235C" w:rsidP="0046235C">
            <w:pPr>
              <w:pStyle w:val="Aanwijzing"/>
              <w:rPr>
                <w:lang w:val="nl-NL"/>
              </w:rPr>
            </w:pPr>
            <w:r w:rsidRPr="00AA6791">
              <w:rPr>
                <w:lang w:val="nl-NL"/>
              </w:rPr>
              <w:t>Met dit formulier</w:t>
            </w:r>
            <w:r>
              <w:rPr>
                <w:lang w:val="nl-NL"/>
              </w:rPr>
              <w:t xml:space="preserve"> kun je </w:t>
            </w:r>
            <w:r w:rsidR="00FA1FC9">
              <w:rPr>
                <w:lang w:val="nl-NL"/>
              </w:rPr>
              <w:t xml:space="preserve">naast mondeling of per e-mail </w:t>
            </w:r>
            <w:r>
              <w:rPr>
                <w:lang w:val="nl-NL"/>
              </w:rPr>
              <w:t xml:space="preserve">je </w:t>
            </w:r>
            <w:r w:rsidR="00FA1FC9">
              <w:rPr>
                <w:lang w:val="nl-NL"/>
              </w:rPr>
              <w:t>arbeidsongeval melden bij je leidinggevende</w:t>
            </w:r>
            <w:r>
              <w:rPr>
                <w:lang w:val="nl-NL"/>
              </w:rPr>
              <w:t xml:space="preserve">. </w:t>
            </w:r>
            <w:r w:rsidR="00FA1FC9">
              <w:rPr>
                <w:lang w:val="nl-NL"/>
              </w:rPr>
              <w:t xml:space="preserve">Kun je dit formulier niet zelf invullen? Contacteer dan je leidinggevende of </w:t>
            </w:r>
            <w:r>
              <w:rPr>
                <w:lang w:val="nl-NL"/>
              </w:rPr>
              <w:t xml:space="preserve">HR-verantwoordelijke. </w:t>
            </w:r>
          </w:p>
          <w:p w:rsidR="0046235C" w:rsidRPr="00A86AB5" w:rsidRDefault="0046235C" w:rsidP="0046235C">
            <w:pPr>
              <w:pStyle w:val="Verklaring"/>
              <w:spacing w:before="60" w:after="0"/>
              <w:rPr>
                <w:i/>
              </w:rPr>
            </w:pPr>
            <w:r w:rsidRPr="00AA6791">
              <w:t>Aan dit formulier werd het kwaliteitslabel eenvoudig formulier van de Vlaamse overheid toegekend.</w:t>
            </w:r>
          </w:p>
        </w:tc>
      </w:tr>
      <w:tr w:rsidR="0046235C" w:rsidRPr="003D114E" w:rsidTr="00FA1FC9">
        <w:trPr>
          <w:trHeight w:hRule="exact" w:val="340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pStyle w:val="leeg"/>
            </w:pPr>
          </w:p>
        </w:tc>
      </w:tr>
      <w:tr w:rsidR="0046235C" w:rsidRPr="003D114E" w:rsidTr="00FA1FC9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35C" w:rsidRPr="003D114E" w:rsidRDefault="0046235C" w:rsidP="0046235C">
            <w:pPr>
              <w:pStyle w:val="leeg"/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6235C" w:rsidRPr="003D114E" w:rsidRDefault="0046235C" w:rsidP="0046235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46235C" w:rsidRPr="00182B17" w:rsidTr="00FA1FC9">
        <w:trPr>
          <w:trHeight w:hRule="exact" w:val="227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850E9D" w:rsidRDefault="0046235C" w:rsidP="0046235C">
            <w:pPr>
              <w:pStyle w:val="leeg"/>
            </w:pPr>
          </w:p>
        </w:tc>
      </w:tr>
      <w:tr w:rsidR="0046235C" w:rsidRPr="003D114E" w:rsidTr="00FA1FC9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35C" w:rsidRPr="00850E9D" w:rsidRDefault="0046235C" w:rsidP="0046235C">
            <w:pPr>
              <w:pStyle w:val="leeg"/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46235C" w:rsidRPr="003D114E" w:rsidRDefault="00FA1FC9" w:rsidP="0046235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46235C" w:rsidRPr="003D114E" w:rsidTr="00FA1FC9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4D213B" w:rsidRDefault="0046235C" w:rsidP="0046235C">
            <w:pPr>
              <w:pStyle w:val="leeg"/>
              <w:jc w:val="center"/>
            </w:pPr>
          </w:p>
        </w:tc>
      </w:tr>
      <w:tr w:rsidR="0046235C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FF630A" w:rsidRDefault="0046235C" w:rsidP="0046235C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46235C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4C6E93" w:rsidRDefault="0046235C" w:rsidP="0046235C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jc w:val="right"/>
            </w:pPr>
            <w:r w:rsidRPr="003D114E">
              <w:t>voor- en achternaam</w:t>
            </w:r>
          </w:p>
        </w:tc>
        <w:tc>
          <w:tcPr>
            <w:tcW w:w="72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46235C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4C6E93" w:rsidRDefault="0046235C" w:rsidP="0046235C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jc w:val="right"/>
            </w:pPr>
            <w:proofErr w:type="spellStart"/>
            <w:r>
              <w:t>vlimpersnummer</w:t>
            </w:r>
            <w:proofErr w:type="spellEnd"/>
          </w:p>
        </w:tc>
        <w:tc>
          <w:tcPr>
            <w:tcW w:w="72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6235C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4C6E93" w:rsidRDefault="0046235C" w:rsidP="0046235C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Default="0046235C" w:rsidP="0046235C">
            <w:pPr>
              <w:jc w:val="right"/>
            </w:pPr>
            <w:r>
              <w:t>departement</w:t>
            </w:r>
          </w:p>
        </w:tc>
        <w:tc>
          <w:tcPr>
            <w:tcW w:w="72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6235C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4C6E93" w:rsidRDefault="0046235C" w:rsidP="0046235C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Default="0046235C" w:rsidP="0046235C">
            <w:pPr>
              <w:jc w:val="right"/>
            </w:pPr>
            <w:r>
              <w:t>departement of agentschap</w:t>
            </w:r>
          </w:p>
        </w:tc>
        <w:tc>
          <w:tcPr>
            <w:tcW w:w="72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6235C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4C6E93" w:rsidRDefault="0046235C" w:rsidP="0046235C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Default="0046235C" w:rsidP="0046235C">
            <w:pPr>
              <w:jc w:val="right"/>
            </w:pPr>
            <w:r>
              <w:t>afdeling</w:t>
            </w:r>
          </w:p>
        </w:tc>
        <w:tc>
          <w:tcPr>
            <w:tcW w:w="723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1FC9" w:rsidRPr="00182B17" w:rsidTr="00EE602D">
        <w:trPr>
          <w:trHeight w:hRule="exact" w:val="227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850E9D" w:rsidRDefault="00FA1FC9" w:rsidP="00EE602D">
            <w:pPr>
              <w:pStyle w:val="leeg"/>
            </w:pPr>
          </w:p>
        </w:tc>
      </w:tr>
      <w:tr w:rsidR="00FA1FC9" w:rsidRPr="003D114E" w:rsidTr="00EE602D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FC9" w:rsidRPr="00850E9D" w:rsidRDefault="00FA1FC9" w:rsidP="00EE602D">
            <w:pPr>
              <w:pStyle w:val="leeg"/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FA1FC9" w:rsidRPr="003D114E" w:rsidRDefault="00FA1FC9" w:rsidP="00EE602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ongeval</w:t>
            </w:r>
          </w:p>
        </w:tc>
      </w:tr>
      <w:tr w:rsidR="00FA1FC9" w:rsidRPr="003D114E" w:rsidTr="00EE602D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4D213B" w:rsidRDefault="00FA1FC9" w:rsidP="00EE602D">
            <w:pPr>
              <w:pStyle w:val="leeg"/>
              <w:jc w:val="center"/>
            </w:pPr>
          </w:p>
        </w:tc>
      </w:tr>
      <w:tr w:rsidR="0046235C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3D114E" w:rsidRDefault="0046235C" w:rsidP="004623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35C" w:rsidRPr="00FA1FC9" w:rsidRDefault="0046235C" w:rsidP="00FA1FC9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FA1FC9">
              <w:t>de datum in waarop het ongeval aan de personeelsdienst werd gemeld en vermeld de datum en het tijdstip van het ongeval.</w:t>
            </w:r>
          </w:p>
        </w:tc>
      </w:tr>
      <w:tr w:rsidR="00FA1FC9" w:rsidTr="00FA1F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jc w:val="right"/>
            </w:pPr>
            <w:r>
              <w:t>datum melding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1FC9" w:rsidRDefault="00FA1FC9" w:rsidP="00EE602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FA1FC9" w:rsidRDefault="00FA1FC9" w:rsidP="00EE602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1FC9" w:rsidRDefault="00FA1FC9" w:rsidP="00EE602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FA1FC9" w:rsidRDefault="00FA1FC9" w:rsidP="00EE602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1FC9" w:rsidRDefault="00FA1FC9" w:rsidP="00EE602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FA1FC9" w:rsidRDefault="00FA1FC9" w:rsidP="00EE602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leeg"/>
            </w:pPr>
          </w:p>
        </w:tc>
      </w:tr>
      <w:tr w:rsidR="00FA1FC9" w:rsidTr="00FA1F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jc w:val="right"/>
            </w:pPr>
            <w:r>
              <w:t>datum ongeval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1FC9" w:rsidRDefault="00FA1FC9" w:rsidP="00EE602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FA1FC9" w:rsidRDefault="00FA1FC9" w:rsidP="00EE602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1FC9" w:rsidRDefault="00FA1FC9" w:rsidP="00EE602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FA1FC9" w:rsidRDefault="00FA1FC9" w:rsidP="00EE602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1FC9" w:rsidRDefault="00FA1FC9" w:rsidP="00EE602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FA1FC9" w:rsidRDefault="00FA1FC9" w:rsidP="00EE602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jc w:val="right"/>
            </w:pPr>
            <w:r>
              <w:t>tijdstip ongeval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FA1FC9" w:rsidRDefault="00FA1FC9" w:rsidP="00EE602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FA1FC9" w:rsidRPr="00B841F4" w:rsidRDefault="00FA1FC9" w:rsidP="00EE602D">
            <w:r>
              <w:t>uur</w:t>
            </w:r>
          </w:p>
        </w:tc>
      </w:tr>
      <w:tr w:rsidR="00FA1FC9" w:rsidRPr="003D114E" w:rsidTr="00EE602D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4D213B" w:rsidRDefault="00FA1FC9" w:rsidP="00EE602D">
            <w:pPr>
              <w:pStyle w:val="leeg"/>
            </w:pPr>
          </w:p>
        </w:tc>
      </w:tr>
      <w:tr w:rsidR="00FA1FC9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3D114E" w:rsidRDefault="00FA1FC9" w:rsidP="00EE602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FF630A" w:rsidRDefault="00FA1FC9" w:rsidP="00EE602D">
            <w:pPr>
              <w:pStyle w:val="Vraag"/>
            </w:pPr>
            <w:r>
              <w:t>Kruis hieronder het soort ongeval aan.</w:t>
            </w:r>
          </w:p>
        </w:tc>
      </w:tr>
      <w:tr w:rsidR="00FA1FC9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4C6E93" w:rsidRDefault="00FA1FC9" w:rsidP="00EE602D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A26786" w:rsidRDefault="00FA1FC9" w:rsidP="00EE602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F645B">
              <w:rPr>
                <w:bCs/>
              </w:rPr>
            </w:r>
            <w:r w:rsidR="009F645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3D114E" w:rsidRDefault="00FA1FC9" w:rsidP="00EE602D">
            <w:r>
              <w:t>ongeval van of naar het werk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D724B0" w:rsidRDefault="00FA1FC9" w:rsidP="00EE602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F645B">
              <w:rPr>
                <w:bCs/>
              </w:rPr>
            </w:r>
            <w:r w:rsidR="009F645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3D114E" w:rsidRDefault="00FA1FC9" w:rsidP="00EE602D">
            <w:r>
              <w:t>ongeval tijdens de uitoefening van het werk</w:t>
            </w:r>
          </w:p>
        </w:tc>
      </w:tr>
      <w:tr w:rsidR="00FA1FC9" w:rsidRPr="003D114E" w:rsidTr="00EE602D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3D114E" w:rsidRDefault="00FA1FC9" w:rsidP="00EE602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1FC9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3D114E" w:rsidRDefault="00FA1FC9" w:rsidP="00EE602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232277" w:rsidRDefault="00FA1FC9" w:rsidP="00EE602D">
            <w:pPr>
              <w:pStyle w:val="Vraag"/>
            </w:pPr>
            <w:r>
              <w:t>Geef een korte omschrijving van het ongeval.</w:t>
            </w:r>
          </w:p>
          <w:p w:rsidR="00FA1FC9" w:rsidRPr="00B90884" w:rsidRDefault="00FA1FC9" w:rsidP="00EE602D">
            <w:pPr>
              <w:pStyle w:val="Aanwijzing"/>
              <w:rPr>
                <w:rStyle w:val="Zwaar"/>
                <w:b w:val="0"/>
              </w:rPr>
            </w:pPr>
            <w:r>
              <w:t>Voor de erkenning van het ongeval als arbeidsongeval is het belangrijk dat je het ongeval zo duidelijk mogelijk schetst.</w:t>
            </w:r>
          </w:p>
        </w:tc>
      </w:tr>
      <w:tr w:rsidR="00FA1FC9" w:rsidRPr="003D114E" w:rsidTr="00FA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3"/>
            <w:shd w:val="clear" w:color="auto" w:fill="auto"/>
          </w:tcPr>
          <w:p w:rsidR="00FA1FC9" w:rsidRPr="00463023" w:rsidRDefault="00FA1FC9" w:rsidP="00EE602D">
            <w:pPr>
              <w:pStyle w:val="leeg"/>
            </w:pPr>
          </w:p>
        </w:tc>
        <w:tc>
          <w:tcPr>
            <w:tcW w:w="9866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FA1FC9" w:rsidRPr="00A76FCD" w:rsidRDefault="00FA1FC9" w:rsidP="00EE602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1FC9" w:rsidRPr="003D114E" w:rsidTr="00FA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3"/>
            <w:shd w:val="clear" w:color="auto" w:fill="auto"/>
          </w:tcPr>
          <w:p w:rsidR="00FA1FC9" w:rsidRPr="00463023" w:rsidRDefault="00FA1FC9" w:rsidP="00EE602D">
            <w:pPr>
              <w:pStyle w:val="leeg"/>
            </w:pPr>
          </w:p>
        </w:tc>
        <w:tc>
          <w:tcPr>
            <w:tcW w:w="9866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FA1FC9" w:rsidRPr="00A76FCD" w:rsidRDefault="00FA1FC9" w:rsidP="00EE602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1FC9" w:rsidRPr="003D114E" w:rsidTr="00FA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3"/>
            <w:shd w:val="clear" w:color="auto" w:fill="auto"/>
          </w:tcPr>
          <w:p w:rsidR="00FA1FC9" w:rsidRPr="00463023" w:rsidRDefault="00FA1FC9" w:rsidP="00EE602D">
            <w:pPr>
              <w:pStyle w:val="leeg"/>
            </w:pPr>
          </w:p>
        </w:tc>
        <w:tc>
          <w:tcPr>
            <w:tcW w:w="9866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FA1FC9" w:rsidRPr="00A76FCD" w:rsidRDefault="00FA1FC9" w:rsidP="00EE602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1FC9" w:rsidRPr="003D114E" w:rsidTr="00FA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3"/>
            <w:shd w:val="clear" w:color="auto" w:fill="auto"/>
          </w:tcPr>
          <w:p w:rsidR="00FA1FC9" w:rsidRPr="00463023" w:rsidRDefault="00FA1FC9" w:rsidP="00EE602D">
            <w:pPr>
              <w:pStyle w:val="leeg"/>
            </w:pPr>
          </w:p>
        </w:tc>
        <w:tc>
          <w:tcPr>
            <w:tcW w:w="9866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FA1FC9" w:rsidRPr="00A76FCD" w:rsidRDefault="00FA1FC9" w:rsidP="00EE602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A1FC9" w:rsidRPr="003D114E" w:rsidTr="00FA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3"/>
            <w:shd w:val="clear" w:color="auto" w:fill="auto"/>
          </w:tcPr>
          <w:p w:rsidR="00FA1FC9" w:rsidRPr="00463023" w:rsidRDefault="00FA1FC9" w:rsidP="00EE602D">
            <w:pPr>
              <w:pStyle w:val="leeg"/>
            </w:pPr>
          </w:p>
        </w:tc>
        <w:tc>
          <w:tcPr>
            <w:tcW w:w="9866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:rsidR="00FA1FC9" w:rsidRPr="00A76FCD" w:rsidRDefault="00FA1FC9" w:rsidP="00EE602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A1FC9" w:rsidRPr="003D114E" w:rsidTr="00EE602D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4D213B" w:rsidRDefault="00FA1FC9" w:rsidP="00EE602D">
            <w:pPr>
              <w:pStyle w:val="leeg"/>
            </w:pPr>
          </w:p>
        </w:tc>
      </w:tr>
      <w:tr w:rsidR="00FA1FC9" w:rsidRPr="003D114E" w:rsidTr="00FA1FC9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3D114E" w:rsidRDefault="00FA1FC9" w:rsidP="00EE602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FF630A" w:rsidRDefault="00FA1FC9" w:rsidP="00EE602D">
            <w:pPr>
              <w:pStyle w:val="Vraag"/>
            </w:pPr>
            <w:r>
              <w:t>Waren er derden betrokken bij ongeval?</w:t>
            </w:r>
          </w:p>
        </w:tc>
      </w:tr>
      <w:tr w:rsidR="00FA1FC9" w:rsidTr="00FA1F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>
              <w:t>ja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765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>
              <w:t>nee</w:t>
            </w:r>
          </w:p>
        </w:tc>
      </w:tr>
      <w:tr w:rsidR="00FA1FC9" w:rsidRPr="003D114E" w:rsidTr="00EE602D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4D213B" w:rsidRDefault="00FA1FC9" w:rsidP="00EE602D"/>
        </w:tc>
      </w:tr>
    </w:tbl>
    <w:p w:rsidR="00FA1FC9" w:rsidRDefault="00FA1FC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FA1FC9" w:rsidRPr="003D114E" w:rsidTr="00244ED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3D114E" w:rsidRDefault="00FA1FC9" w:rsidP="00EE602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6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Default="00FA1FC9" w:rsidP="00EE602D">
            <w:pPr>
              <w:pStyle w:val="Vraag"/>
            </w:pPr>
            <w:r>
              <w:t>Kruis hieronder de afwijkende gebeurtenis aan die op het arbeidsongeval van toepassing is.</w:t>
            </w:r>
          </w:p>
          <w:p w:rsidR="00FA1FC9" w:rsidRPr="00B118CC" w:rsidRDefault="00FA1FC9" w:rsidP="00EE602D">
            <w:pPr>
              <w:pStyle w:val="Aanwijzing"/>
            </w:pPr>
            <w:r>
              <w:t xml:space="preserve">Lees meer in het </w:t>
            </w:r>
            <w:r w:rsidRPr="00B118CC">
              <w:t>konin</w:t>
            </w:r>
            <w:r>
              <w:t>klijk besluit van 27 maart 1998, bijlage I</w:t>
            </w:r>
            <w:r w:rsidR="00244EDE">
              <w:t xml:space="preserve"> over </w:t>
            </w:r>
            <w:r w:rsidRPr="005C5E15">
              <w:t xml:space="preserve">het </w:t>
            </w:r>
            <w:r w:rsidR="00244EDE">
              <w:t>welzijns</w:t>
            </w:r>
            <w:r w:rsidRPr="005C5E15">
              <w:t>beleid van de werknemers bij de uitvoering van hun werk</w:t>
            </w:r>
            <w:r>
              <w:t xml:space="preserve"> van toepassing</w:t>
            </w:r>
            <w:r w:rsidRPr="00B118CC">
              <w:t>.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als gevolg van een elektrische storing, explosie, brand </w:t>
            </w:r>
            <w:r w:rsidRPr="006A710E">
              <w:rPr>
                <w:rStyle w:val="AanwijzingChar"/>
              </w:rPr>
              <w:t xml:space="preserve">(code 10 </w:t>
            </w:r>
            <w:r>
              <w:rPr>
                <w:rStyle w:val="AanwijzingChar"/>
              </w:rPr>
              <w:t>-</w:t>
            </w:r>
            <w:r w:rsidRPr="006A710E">
              <w:rPr>
                <w:rStyle w:val="AanwijzingChar"/>
              </w:rPr>
              <w:t xml:space="preserve"> 19)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door overlopen, kantelen, lekken, leeglopen, verdampen, vrijkomen </w:t>
            </w:r>
            <w:r w:rsidRPr="006A710E">
              <w:rPr>
                <w:rStyle w:val="AanwijzingChar"/>
              </w:rPr>
              <w:t xml:space="preserve">(code 20 </w:t>
            </w:r>
            <w:r>
              <w:rPr>
                <w:rStyle w:val="AanwijzingChar"/>
              </w:rPr>
              <w:t xml:space="preserve">- </w:t>
            </w:r>
            <w:r w:rsidRPr="006A710E">
              <w:rPr>
                <w:rStyle w:val="AanwijzingChar"/>
              </w:rPr>
              <w:t>29)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breken, barsten, glijden, vallen, instorten van het betrokken voorwerp </w:t>
            </w:r>
            <w:r w:rsidRPr="006A710E">
              <w:rPr>
                <w:rStyle w:val="AanwijzingChar"/>
              </w:rPr>
              <w:t xml:space="preserve">(code 30 </w:t>
            </w:r>
            <w:r>
              <w:rPr>
                <w:rStyle w:val="AanwijzingChar"/>
              </w:rPr>
              <w:t xml:space="preserve">- </w:t>
            </w:r>
            <w:r w:rsidRPr="006A710E">
              <w:rPr>
                <w:rStyle w:val="AanwijzingChar"/>
              </w:rPr>
              <w:t>39)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verlies van controle over een machine, vervoer- of transportmiddel, handgereedschap, voorwerp </w:t>
            </w:r>
            <w:r w:rsidRPr="006A710E">
              <w:rPr>
                <w:rStyle w:val="AanwijzingChar"/>
              </w:rPr>
              <w:t xml:space="preserve">(code 40 </w:t>
            </w:r>
            <w:r>
              <w:rPr>
                <w:rStyle w:val="AanwijzingChar"/>
              </w:rPr>
              <w:t xml:space="preserve">- </w:t>
            </w:r>
            <w:r w:rsidRPr="006A710E">
              <w:rPr>
                <w:rStyle w:val="AanwijzingChar"/>
              </w:rPr>
              <w:t>44)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vallen van personen van hoogte </w:t>
            </w:r>
            <w:r w:rsidRPr="006A710E">
              <w:rPr>
                <w:rStyle w:val="AanwijzingChar"/>
              </w:rPr>
              <w:t>(code 51)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gegrepen of meegesleept worden door een voorwerp of de vaart daarvan </w:t>
            </w:r>
            <w:r w:rsidRPr="006A710E">
              <w:rPr>
                <w:rStyle w:val="AanwijzingChar"/>
              </w:rPr>
              <w:t>(code 63)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>
              <w:t>geen enkele van de bovenstaande gevallen</w:t>
            </w:r>
          </w:p>
        </w:tc>
      </w:tr>
      <w:tr w:rsidR="00FA1FC9" w:rsidRPr="003D114E" w:rsidTr="00244EDE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4D213B" w:rsidRDefault="00FA1FC9" w:rsidP="00EE602D"/>
        </w:tc>
      </w:tr>
      <w:tr w:rsidR="00FA1FC9" w:rsidRPr="003D114E" w:rsidTr="00244ED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3D114E" w:rsidRDefault="00FA1FC9" w:rsidP="00EE602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Default="00FA1FC9" w:rsidP="00EE602D">
            <w:pPr>
              <w:pStyle w:val="Vraag"/>
            </w:pPr>
            <w:r>
              <w:t>Kruis hieronder de betrokken voorwerpen aan.</w:t>
            </w:r>
          </w:p>
          <w:p w:rsidR="00FA1FC9" w:rsidRPr="00B118CC" w:rsidRDefault="00244EDE" w:rsidP="00EE602D">
            <w:pPr>
              <w:pStyle w:val="Aanwijzing"/>
            </w:pPr>
            <w:r>
              <w:t>Lees meer in</w:t>
            </w:r>
            <w:r w:rsidR="00FA1FC9" w:rsidRPr="00B118CC">
              <w:t xml:space="preserve"> het koninklijk besluit van 27 maart 1998</w:t>
            </w:r>
            <w:r>
              <w:t>, bijlage II over het welzijnsbeleid</w:t>
            </w:r>
            <w:r w:rsidR="00FA1FC9" w:rsidRPr="005C5E15">
              <w:t xml:space="preserve"> van de werknemers bij de uitvoering van hun werk</w:t>
            </w:r>
            <w:r w:rsidR="00FA1FC9">
              <w:t xml:space="preserve"> van toepassing</w:t>
            </w:r>
            <w:r w:rsidR="00FA1FC9" w:rsidRPr="00B118CC">
              <w:t>.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steigers of </w:t>
            </w:r>
            <w:r w:rsidRPr="000A5B4C">
              <w:t xml:space="preserve">bovengrondse constructies </w:t>
            </w:r>
            <w:r w:rsidRPr="006A710E">
              <w:rPr>
                <w:rStyle w:val="AanwijzingChar"/>
              </w:rPr>
              <w:t>(code 02.00 - 02.99)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Pr="000A5B4C" w:rsidRDefault="00FA1FC9" w:rsidP="00EE602D">
            <w:r w:rsidRPr="006A710E">
              <w:t>graafwerken, sleuven, putten, onderaardse gangen, tunnels of ondergrondse wate</w:t>
            </w:r>
            <w:r>
              <w:t xml:space="preserve">romgeving </w:t>
            </w:r>
            <w:r w:rsidRPr="006A710E">
              <w:rPr>
                <w:rStyle w:val="AanwijzingChar"/>
              </w:rPr>
              <w:t>(code 03.01, 03.02 en 03.03)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>instal</w:t>
            </w:r>
            <w:r w:rsidRPr="000A5B4C">
              <w:t xml:space="preserve">laties </w:t>
            </w:r>
            <w:r w:rsidRPr="006A710E">
              <w:rPr>
                <w:rStyle w:val="AanwijzingChar"/>
              </w:rPr>
              <w:t>(code 04.00 - 04.99)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machines of toestellen </w:t>
            </w:r>
            <w:r w:rsidRPr="006A710E">
              <w:rPr>
                <w:rStyle w:val="AanwijzingChar"/>
              </w:rPr>
              <w:t>(code 05.00 - 05.99, 07.00 - 07.99 en 09.00 - 10.99)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systemen voor gesloten of open transport en opslag </w:t>
            </w:r>
            <w:r w:rsidRPr="006A710E">
              <w:rPr>
                <w:rStyle w:val="AanwijzingChar"/>
              </w:rPr>
              <w:t>(code 11.00 - 11.99, 14.10 en 14.11)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voertuigen voor transport over land </w:t>
            </w:r>
            <w:r w:rsidRPr="006A710E">
              <w:rPr>
                <w:rStyle w:val="AanwijzingChar"/>
              </w:rPr>
              <w:t>(code 12.00 - 12.99)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chemische stoffen, explosieven, radioactieve stoffen, biologische stoffen </w:t>
            </w:r>
            <w:r w:rsidRPr="006A710E">
              <w:rPr>
                <w:rStyle w:val="AanwijzingChar"/>
              </w:rPr>
              <w:t>(code 15.00 -</w:t>
            </w:r>
            <w:r w:rsidRPr="000A5B4C">
              <w:rPr>
                <w:rStyle w:val="AanwijzingChar"/>
              </w:rPr>
              <w:t xml:space="preserve"> 15.99, 19.02 en 19.03)</w:t>
            </w:r>
            <w:r w:rsidRPr="006A710E">
              <w:t xml:space="preserve"> 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veiligheidssystemen en veiligheidsuitrusting </w:t>
            </w:r>
            <w:r w:rsidRPr="006A710E">
              <w:rPr>
                <w:rStyle w:val="AanwijzingChar"/>
              </w:rPr>
              <w:t>(code 16.00 - 16.99)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wapens </w:t>
            </w:r>
            <w:r w:rsidRPr="006A710E">
              <w:rPr>
                <w:rStyle w:val="AanwijzingChar"/>
              </w:rPr>
              <w:t>(code 17.05)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dieren, micro-organismen, virussen </w:t>
            </w:r>
            <w:r w:rsidRPr="006A710E">
              <w:rPr>
                <w:rStyle w:val="AanwijzingChar"/>
              </w:rPr>
              <w:t>(code 18.03, 18.04 en 18.05)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>
              <w:t>geen enkele van de bovenstaande gevallen</w:t>
            </w:r>
          </w:p>
        </w:tc>
      </w:tr>
      <w:tr w:rsidR="00FA1FC9" w:rsidRPr="003D114E" w:rsidTr="00244EDE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4D213B" w:rsidRDefault="00FA1FC9" w:rsidP="00EE602D"/>
        </w:tc>
      </w:tr>
      <w:tr w:rsidR="00FA1FC9" w:rsidRPr="003D114E" w:rsidTr="00244ED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Pr="003D114E" w:rsidRDefault="00FA1FC9" w:rsidP="00EE602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  <w:t>8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C9" w:rsidRDefault="00FA1FC9" w:rsidP="00EE602D">
            <w:pPr>
              <w:pStyle w:val="Vraag"/>
            </w:pPr>
            <w:r>
              <w:t>Kruis hieronder de letsel aan als gevolg van het arbeidsongeval.</w:t>
            </w:r>
          </w:p>
          <w:p w:rsidR="00FA1FC9" w:rsidRPr="00B118CC" w:rsidRDefault="00244EDE" w:rsidP="00EE602D">
            <w:pPr>
              <w:pStyle w:val="Aanwijzing"/>
            </w:pPr>
            <w:r>
              <w:t xml:space="preserve">Lees meer in het </w:t>
            </w:r>
            <w:r w:rsidR="00FA1FC9" w:rsidRPr="00B118CC">
              <w:t>koninklijk besluit van 27 maart 1998</w:t>
            </w:r>
            <w:r>
              <w:t>, bijlage III over het welzijnsbeleid</w:t>
            </w:r>
            <w:r w:rsidR="00FA1FC9" w:rsidRPr="005C5E15">
              <w:t xml:space="preserve"> van de werknemers bij de uitvoering van hun werk</w:t>
            </w:r>
            <w:r w:rsidR="00FA1FC9">
              <w:t xml:space="preserve"> van toepassing</w:t>
            </w:r>
            <w:r w:rsidR="00FA1FC9" w:rsidRPr="00B118CC">
              <w:t>.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vleeswonden met verlies van weefsel die aanleiding geven tot een meerdaagse arbeidsongeschiktheid </w:t>
            </w:r>
            <w:r w:rsidRPr="006A710E">
              <w:rPr>
                <w:rStyle w:val="AanwijzingChar"/>
              </w:rPr>
              <w:t>(code 013)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Pr="000A5B4C" w:rsidRDefault="00FA1FC9" w:rsidP="00EE602D">
            <w:r w:rsidRPr="006A710E">
              <w:t xml:space="preserve">botbreuken </w:t>
            </w:r>
            <w:r w:rsidRPr="006A710E">
              <w:rPr>
                <w:rStyle w:val="AanwijzingChar"/>
              </w:rPr>
              <w:t>(code 020 - 029)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traumatische amputaties </w:t>
            </w:r>
            <w:r w:rsidRPr="006A710E">
              <w:rPr>
                <w:rStyle w:val="AanwijzingChar"/>
              </w:rPr>
              <w:t>(verlies van ledematen – code 040)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>afzettingen (code 041)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schuddingen en inwendige letsels die in afwezigheid van behandeling levensbedreigend kunnen zijn </w:t>
            </w:r>
            <w:r w:rsidRPr="006A710E">
              <w:rPr>
                <w:rStyle w:val="AanwijzingChar"/>
              </w:rPr>
              <w:t>(code 053)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schadelijke effecten van elektriciteit die aanleiding geven tot meerdaagse arbeidsongeschiktheid </w:t>
            </w:r>
            <w:r w:rsidRPr="006A710E">
              <w:rPr>
                <w:rStyle w:val="AanwijzingChar"/>
              </w:rPr>
              <w:t>(code 054)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brandwonden die aanleiding geven tot meerdaagse arbeidsongeschiktheid of chemische of inwendige verbrandingen of bevriezingen </w:t>
            </w:r>
            <w:r w:rsidRPr="006A710E">
              <w:rPr>
                <w:rStyle w:val="AanwijzingChar"/>
              </w:rPr>
              <w:t>(code 060 - 069)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acute vergiftigingen </w:t>
            </w:r>
            <w:r w:rsidRPr="006A710E">
              <w:rPr>
                <w:rStyle w:val="AanwijzingChar"/>
              </w:rPr>
              <w:t>(code 071 en 079)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verstikkingen en verdrinkingen </w:t>
            </w:r>
            <w:r w:rsidRPr="006A710E">
              <w:rPr>
                <w:rStyle w:val="AanwijzingChar"/>
              </w:rPr>
              <w:t>(code 081 - 089)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 w:rsidRPr="006A710E">
              <w:t xml:space="preserve">effecten van straling (niet thermische) die aanleiding geven tot meerdaagse arbeidsongeschiktheid </w:t>
            </w:r>
            <w:r w:rsidRPr="006A710E">
              <w:rPr>
                <w:rStyle w:val="AanwijzingChar"/>
              </w:rPr>
              <w:t>(code 102)</w:t>
            </w:r>
          </w:p>
        </w:tc>
      </w:tr>
      <w:tr w:rsidR="00FA1FC9" w:rsidTr="00244ED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1FC9" w:rsidRDefault="00FA1FC9" w:rsidP="00EE602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45B">
              <w:fldChar w:fldCharType="separate"/>
            </w:r>
            <w:r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FC9" w:rsidRDefault="00FA1FC9" w:rsidP="00EE602D">
            <w:r>
              <w:t>geen enkele van de bovenstaande gevallen</w:t>
            </w:r>
          </w:p>
        </w:tc>
      </w:tr>
      <w:tr w:rsidR="00244EDE" w:rsidRPr="00E3123F" w:rsidTr="00244EDE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DE" w:rsidRPr="00E3123F" w:rsidRDefault="00244EDE" w:rsidP="00EE602D">
            <w:pPr>
              <w:jc w:val="right"/>
            </w:pPr>
          </w:p>
        </w:tc>
      </w:tr>
      <w:tr w:rsidR="00244EDE" w:rsidRPr="003D114E" w:rsidTr="00244ED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4EDE" w:rsidRPr="003D114E" w:rsidRDefault="00244EDE" w:rsidP="00EE602D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44EDE" w:rsidRPr="003D114E" w:rsidRDefault="00244EDE" w:rsidP="00EE602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melding?</w:t>
            </w:r>
          </w:p>
        </w:tc>
      </w:tr>
      <w:tr w:rsidR="00244EDE" w:rsidRPr="003D114E" w:rsidTr="00244EDE">
        <w:trPr>
          <w:trHeight w:hRule="exact" w:val="142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DE" w:rsidRPr="003D114E" w:rsidRDefault="00244EDE" w:rsidP="00EE602D">
            <w:pPr>
              <w:pStyle w:val="leeg"/>
            </w:pPr>
          </w:p>
        </w:tc>
      </w:tr>
      <w:tr w:rsidR="00244EDE" w:rsidRPr="00E3123F" w:rsidTr="00244ED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DE" w:rsidRPr="00E3123F" w:rsidRDefault="00244EDE" w:rsidP="00EE602D">
            <w:pPr>
              <w:jc w:val="right"/>
              <w:rPr>
                <w:b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EDE" w:rsidRPr="00E3123F" w:rsidRDefault="00244EDE" w:rsidP="00EE602D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 het melden van een arbeidsongeval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:rsidR="00244EDE" w:rsidRPr="00E3123F" w:rsidRDefault="00244EDE" w:rsidP="00EE602D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dit formulier 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:rsidR="00244EDE" w:rsidRPr="00E3123F" w:rsidRDefault="00244EDE" w:rsidP="00EE602D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de voorwaarden voldoet. </w:t>
            </w:r>
          </w:p>
          <w:p w:rsidR="00244EDE" w:rsidRPr="00544510" w:rsidRDefault="00244EDE" w:rsidP="00EE602D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:rsidR="00244EDE" w:rsidRDefault="00244EDE" w:rsidP="003C34C3"/>
    <w:sectPr w:rsidR="00244EDE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45B" w:rsidRDefault="009F645B" w:rsidP="008E174D">
      <w:r>
        <w:separator/>
      </w:r>
    </w:p>
  </w:endnote>
  <w:endnote w:type="continuationSeparator" w:id="0">
    <w:p w:rsidR="009F645B" w:rsidRDefault="009F645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5C" w:rsidRDefault="00FA1FC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Eerste melding van een arbeidsongeval</w:t>
    </w:r>
    <w:r w:rsidR="0046235C">
      <w:rPr>
        <w:sz w:val="18"/>
        <w:szCs w:val="18"/>
      </w:rPr>
      <w:t xml:space="preserve"> </w:t>
    </w:r>
    <w:r w:rsidR="0046235C" w:rsidRPr="003E02FB">
      <w:rPr>
        <w:sz w:val="18"/>
        <w:szCs w:val="18"/>
      </w:rPr>
      <w:t xml:space="preserve">- pagina </w:t>
    </w:r>
    <w:r w:rsidR="0046235C" w:rsidRPr="003E02FB">
      <w:rPr>
        <w:sz w:val="18"/>
        <w:szCs w:val="18"/>
      </w:rPr>
      <w:fldChar w:fldCharType="begin"/>
    </w:r>
    <w:r w:rsidR="0046235C" w:rsidRPr="003E02FB">
      <w:rPr>
        <w:sz w:val="18"/>
        <w:szCs w:val="18"/>
      </w:rPr>
      <w:instrText xml:space="preserve"> PAGE </w:instrText>
    </w:r>
    <w:r w:rsidR="0046235C" w:rsidRPr="003E02FB">
      <w:rPr>
        <w:sz w:val="18"/>
        <w:szCs w:val="18"/>
      </w:rPr>
      <w:fldChar w:fldCharType="separate"/>
    </w:r>
    <w:r w:rsidR="0046235C">
      <w:rPr>
        <w:noProof/>
        <w:sz w:val="18"/>
        <w:szCs w:val="18"/>
      </w:rPr>
      <w:t>14</w:t>
    </w:r>
    <w:r w:rsidR="0046235C" w:rsidRPr="003E02FB">
      <w:rPr>
        <w:sz w:val="18"/>
        <w:szCs w:val="18"/>
      </w:rPr>
      <w:fldChar w:fldCharType="end"/>
    </w:r>
    <w:r w:rsidR="0046235C" w:rsidRPr="003E02FB">
      <w:rPr>
        <w:sz w:val="18"/>
        <w:szCs w:val="18"/>
      </w:rPr>
      <w:t xml:space="preserve"> van </w:t>
    </w:r>
    <w:r w:rsidR="0046235C" w:rsidRPr="003E02FB">
      <w:rPr>
        <w:rStyle w:val="Paginanummer"/>
        <w:sz w:val="18"/>
        <w:szCs w:val="18"/>
      </w:rPr>
      <w:fldChar w:fldCharType="begin"/>
    </w:r>
    <w:r w:rsidR="0046235C" w:rsidRPr="003E02FB">
      <w:rPr>
        <w:rStyle w:val="Paginanummer"/>
        <w:sz w:val="18"/>
        <w:szCs w:val="18"/>
      </w:rPr>
      <w:instrText xml:space="preserve"> NUMPAGES </w:instrText>
    </w:r>
    <w:r w:rsidR="0046235C" w:rsidRPr="003E02FB">
      <w:rPr>
        <w:rStyle w:val="Paginanummer"/>
        <w:sz w:val="18"/>
        <w:szCs w:val="18"/>
      </w:rPr>
      <w:fldChar w:fldCharType="separate"/>
    </w:r>
    <w:r w:rsidR="0046235C">
      <w:rPr>
        <w:rStyle w:val="Paginanummer"/>
        <w:noProof/>
        <w:sz w:val="18"/>
        <w:szCs w:val="18"/>
      </w:rPr>
      <w:t>14</w:t>
    </w:r>
    <w:r w:rsidR="0046235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5C" w:rsidRPr="00594054" w:rsidRDefault="0046235C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45B" w:rsidRDefault="009F645B" w:rsidP="008E174D">
      <w:r>
        <w:separator/>
      </w:r>
    </w:p>
  </w:footnote>
  <w:footnote w:type="continuationSeparator" w:id="0">
    <w:p w:rsidR="009F645B" w:rsidRDefault="009F645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5ZvHnJF8WWzrPoZOFvk2MJCgtJX511NRW3zebHFjzXnrUQX5q6c51nI7RFcD94g7qnk2tKKBShNegfbjOWgCmg==" w:salt="oxzobSdk9lBa2j1lO1xjV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4EDE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0DF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235C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645B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CB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1FC9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D1E639-FA1C-4154-9C85-CE43A076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45854-088C-4F06-9839-28170AE9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Raveydts Vanessa</cp:lastModifiedBy>
  <cp:revision>2</cp:revision>
  <cp:lastPrinted>2014-09-16T06:26:00Z</cp:lastPrinted>
  <dcterms:created xsi:type="dcterms:W3CDTF">2018-12-17T13:49:00Z</dcterms:created>
  <dcterms:modified xsi:type="dcterms:W3CDTF">2018-12-17T13:49:00Z</dcterms:modified>
</cp:coreProperties>
</file>