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EA0E" w14:textId="5B2F9FCC" w:rsidR="003F5FC4" w:rsidRDefault="003F5FC4" w:rsidP="00A25D26"/>
    <w:p w14:paraId="4D123B9D" w14:textId="4F85C78E" w:rsidR="000A05F5" w:rsidRDefault="000A05F5" w:rsidP="00A25D26"/>
    <w:p w14:paraId="22FA07A8" w14:textId="77777777" w:rsidR="000A05F5" w:rsidRDefault="000A05F5" w:rsidP="000A05F5">
      <w:r w:rsidRPr="000A05F5">
        <w:rPr>
          <w:b/>
          <w:bCs/>
          <w:sz w:val="24"/>
          <w:szCs w:val="24"/>
        </w:rPr>
        <w:t>Onderwerp: Zet jij je schouders mee onder het webformulier voor de indiening van het ziekteattest?</w:t>
      </w:r>
    </w:p>
    <w:p w14:paraId="7C6BEAB5" w14:textId="77777777" w:rsidR="000A05F5" w:rsidRDefault="000A05F5" w:rsidP="000A05F5">
      <w:r w:rsidRPr="000A05F5">
        <w:t>Dag [voornaam],</w:t>
      </w:r>
    </w:p>
    <w:p w14:paraId="603C541D" w14:textId="2C3A78F7" w:rsidR="000A05F5" w:rsidRDefault="000A05F5" w:rsidP="000A05F5">
      <w:proofErr w:type="spellStart"/>
      <w:r w:rsidRPr="000A05F5">
        <w:t>Mediwe</w:t>
      </w:r>
      <w:proofErr w:type="spellEnd"/>
      <w:r w:rsidRPr="000A05F5">
        <w:t xml:space="preserve"> ontwikkelde een </w:t>
      </w:r>
      <w:hyperlink r:id="rId11" w:history="1">
        <w:r w:rsidRPr="000A05F5">
          <w:rPr>
            <w:rStyle w:val="Hyperlink"/>
          </w:rPr>
          <w:t>webformulier</w:t>
        </w:r>
      </w:hyperlink>
      <w:r w:rsidRPr="000A05F5">
        <w:t xml:space="preserve"> voor de indiening van ziekteattesten. Vanaf 1 juli kunnen alle personeelsleden van de </w:t>
      </w:r>
      <w:proofErr w:type="spellStart"/>
      <w:r w:rsidRPr="000A05F5">
        <w:t>Vlimpers</w:t>
      </w:r>
      <w:proofErr w:type="spellEnd"/>
      <w:r w:rsidRPr="000A05F5">
        <w:t>-entiteiten dit webformulier gebruiken. </w:t>
      </w:r>
    </w:p>
    <w:p w14:paraId="60A3AC84" w14:textId="38CE5FC1" w:rsidR="000A05F5" w:rsidRPr="000A05F5" w:rsidRDefault="000A05F5" w:rsidP="000A05F5">
      <w:r w:rsidRPr="000A05F5">
        <w:t>Via het webformulier verzend je je ziekteattest: </w:t>
      </w:r>
    </w:p>
    <w:p w14:paraId="021E1DDF" w14:textId="77777777" w:rsidR="000A05F5" w:rsidRPr="000A05F5" w:rsidRDefault="000A05F5" w:rsidP="000A05F5">
      <w:pPr>
        <w:numPr>
          <w:ilvl w:val="0"/>
          <w:numId w:val="16"/>
        </w:numPr>
        <w:spacing w:after="0"/>
      </w:pPr>
      <w:r w:rsidRPr="000A05F5">
        <w:rPr>
          <w:b/>
          <w:bCs/>
        </w:rPr>
        <w:t>rechtstreeks</w:t>
      </w:r>
      <w:r w:rsidRPr="000A05F5">
        <w:t> </w:t>
      </w:r>
      <w:r w:rsidRPr="000A05F5">
        <w:rPr>
          <w:b/>
          <w:bCs/>
        </w:rPr>
        <w:t>via smartphone of computer. </w:t>
      </w:r>
      <w:r w:rsidRPr="000A05F5">
        <w:t>Dit is bovenop de gekende kanalen voor het indienen van ziekteattesten (via post of e-mail).  </w:t>
      </w:r>
    </w:p>
    <w:p w14:paraId="5B343A27" w14:textId="4B916771" w:rsidR="000A05F5" w:rsidRPr="000A05F5" w:rsidRDefault="000A05F5" w:rsidP="000A05F5">
      <w:pPr>
        <w:numPr>
          <w:ilvl w:val="0"/>
          <w:numId w:val="16"/>
        </w:numPr>
        <w:rPr>
          <w:rFonts w:hint="eastAsia"/>
        </w:rPr>
      </w:pPr>
      <w:r w:rsidRPr="000A05F5">
        <w:rPr>
          <w:b/>
          <w:bCs/>
        </w:rPr>
        <w:t>eenvoudig</w:t>
      </w:r>
      <w:r w:rsidRPr="000A05F5">
        <w:t> </w:t>
      </w:r>
      <w:r w:rsidRPr="000A05F5">
        <w:rPr>
          <w:b/>
          <w:bCs/>
        </w:rPr>
        <w:t>en veiliger dan een e-mailbericht. </w:t>
      </w:r>
      <w:r w:rsidRPr="000A05F5">
        <w:t>Als personeelslid ben je zeker van gegevensbescherming en krijg je een ontvangstbevestiging.</w:t>
      </w:r>
    </w:p>
    <w:p w14:paraId="7DA7CFC4" w14:textId="77777777" w:rsidR="000A05F5" w:rsidRPr="000A05F5" w:rsidRDefault="000A05F5" w:rsidP="000A05F5">
      <w:r w:rsidRPr="000A05F5">
        <w:rPr>
          <w:b/>
          <w:bCs/>
        </w:rPr>
        <w:t>Jouw rol is belangrijk</w:t>
      </w:r>
      <w:r w:rsidRPr="000A05F5">
        <w:t> </w:t>
      </w:r>
    </w:p>
    <w:p w14:paraId="29DA9E19" w14:textId="77777777" w:rsidR="000A05F5" w:rsidRPr="000A05F5" w:rsidRDefault="000A05F5" w:rsidP="000A05F5">
      <w:pPr>
        <w:numPr>
          <w:ilvl w:val="0"/>
          <w:numId w:val="17"/>
        </w:numPr>
        <w:spacing w:after="0"/>
      </w:pPr>
      <w:r w:rsidRPr="000A05F5">
        <w:rPr>
          <w:b/>
          <w:bCs/>
        </w:rPr>
        <w:t>Volg de intranetpagina voor leidinggevenden/andere kanalen [link] op voor meer informatie ter ondersteuning</w:t>
      </w:r>
      <w:r w:rsidRPr="000A05F5">
        <w:t>. De intranetpagina over ziekte voor medewerkers van [entiteit] wijzigt op [datum]. </w:t>
      </w:r>
    </w:p>
    <w:p w14:paraId="42EFDD5A" w14:textId="77777777" w:rsidR="000A05F5" w:rsidRPr="000A05F5" w:rsidRDefault="000A05F5" w:rsidP="000A05F5">
      <w:pPr>
        <w:numPr>
          <w:ilvl w:val="0"/>
          <w:numId w:val="17"/>
        </w:numPr>
        <w:spacing w:after="0"/>
      </w:pPr>
      <w:r w:rsidRPr="000A05F5">
        <w:rPr>
          <w:b/>
          <w:bCs/>
        </w:rPr>
        <w:t>Maak reclame</w:t>
      </w:r>
      <w:r w:rsidRPr="000A05F5">
        <w:t> </w:t>
      </w:r>
      <w:r w:rsidRPr="000A05F5">
        <w:rPr>
          <w:b/>
          <w:bCs/>
        </w:rPr>
        <w:t>over het nieuwe webformulier</w:t>
      </w:r>
      <w:r w:rsidRPr="000A05F5">
        <w:t> binnen je team of afdeling via eigen communicatiekanalen, bijvoorbeeld op het volgende teamoverleg. Deel eventueel de (</w:t>
      </w:r>
      <w:proofErr w:type="spellStart"/>
      <w:r w:rsidRPr="000A05F5">
        <w:t>herinnerings</w:t>
      </w:r>
      <w:proofErr w:type="spellEnd"/>
      <w:r w:rsidRPr="000A05F5">
        <w:t>)berichten die verschijnen op het intranet. </w:t>
      </w:r>
    </w:p>
    <w:p w14:paraId="6652A127" w14:textId="59F93CB3" w:rsidR="000A05F5" w:rsidRPr="000A05F5" w:rsidRDefault="000A05F5" w:rsidP="000A05F5">
      <w:pPr>
        <w:numPr>
          <w:ilvl w:val="0"/>
          <w:numId w:val="17"/>
        </w:numPr>
      </w:pPr>
      <w:r w:rsidRPr="000A05F5">
        <w:rPr>
          <w:b/>
          <w:bCs/>
        </w:rPr>
        <w:t>Herinner collega’s</w:t>
      </w:r>
      <w:r w:rsidRPr="000A05F5">
        <w:t> </w:t>
      </w:r>
      <w:r w:rsidRPr="000A05F5">
        <w:rPr>
          <w:b/>
          <w:bCs/>
        </w:rPr>
        <w:t>bij ziektemelding</w:t>
      </w:r>
      <w:r w:rsidRPr="000A05F5">
        <w:t> aan het nieuwe webformulier. Verwijs </w:t>
      </w:r>
      <w:r>
        <w:t xml:space="preserve">ernaar </w:t>
      </w:r>
      <w:r w:rsidRPr="000A05F5">
        <w:t>of deel de link eventueel opnieuw. Bij ziekte kan een medewerker dit over het hoofd zien.  </w:t>
      </w:r>
    </w:p>
    <w:p w14:paraId="2FDB7C10" w14:textId="4EE11F67" w:rsidR="000A05F5" w:rsidRPr="000A05F5" w:rsidRDefault="000A05F5" w:rsidP="000A05F5">
      <w:r w:rsidRPr="000A05F5">
        <w:rPr>
          <w:b/>
          <w:bCs/>
        </w:rPr>
        <w:t>Nog vragen of opmerkingen?</w:t>
      </w:r>
      <w:r w:rsidRPr="000A05F5">
        <w:t> Contacteer Agentschap Overheidspersoneel via het </w:t>
      </w:r>
      <w:proofErr w:type="spellStart"/>
      <w:r w:rsidRPr="000A05F5">
        <w:t>Vlimpers</w:t>
      </w:r>
      <w:proofErr w:type="spellEnd"/>
      <w:r w:rsidRPr="000A05F5">
        <w:t> contactformulier.  </w:t>
      </w:r>
    </w:p>
    <w:p w14:paraId="5A458467" w14:textId="2D7E897C" w:rsidR="000A05F5" w:rsidRPr="00A25D26" w:rsidRDefault="000A05F5" w:rsidP="00A25D26">
      <w:r w:rsidRPr="000A05F5">
        <w:t>Dank voor je medewerking!  </w:t>
      </w:r>
    </w:p>
    <w:sectPr w:rsidR="000A05F5" w:rsidRPr="00A25D26" w:rsidSect="00017EC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E583" w14:textId="77777777" w:rsidR="000A05F5" w:rsidRDefault="000A05F5" w:rsidP="003D7175">
      <w:pPr>
        <w:spacing w:after="0" w:line="240" w:lineRule="auto"/>
      </w:pPr>
      <w:r>
        <w:separator/>
      </w:r>
    </w:p>
  </w:endnote>
  <w:endnote w:type="continuationSeparator" w:id="0">
    <w:p w14:paraId="4438142E" w14:textId="77777777" w:rsidR="000A05F5" w:rsidRDefault="000A05F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1B6494EA-A2A6-43AA-AB8E-CF5F400BAE37}"/>
  </w:font>
  <w:font w:name="Flanders Art Sans">
    <w:altName w:val="Calibri"/>
    <w:charset w:val="00"/>
    <w:family w:val="auto"/>
    <w:pitch w:val="variable"/>
    <w:sig w:usb0="00000007" w:usb1="1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altName w:val="Calibri"/>
    <w:charset w:val="00"/>
    <w:family w:val="auto"/>
    <w:pitch w:val="variable"/>
    <w:sig w:usb0="00000007" w:usb1="1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2" w:fontKey="{7E0680DA-88C6-433D-B6DF-3DDA23780D7F}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770A" w14:textId="77777777" w:rsidR="003D7175" w:rsidRPr="00C547AB" w:rsidRDefault="00C547AB" w:rsidP="00D6338E">
    <w:pPr>
      <w:pStyle w:val="Voettekst"/>
      <w:tabs>
        <w:tab w:val="clear" w:pos="4513"/>
      </w:tabs>
    </w:pP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  <w:r w:rsidR="00D6338E">
      <w:tab/>
    </w:r>
    <w:sdt>
      <w:sdtPr>
        <w:id w:val="969400748"/>
        <w:placeholder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629F" w14:textId="77777777" w:rsidR="00422159" w:rsidRDefault="000A05F5">
    <w:pPr>
      <w:pStyle w:val="Voettekst"/>
    </w:pPr>
    <w:sdt>
      <w:sdtPr>
        <w:id w:val="1854602531"/>
        <w:placeholder/>
        <w:temporary/>
        <w:showingPlcHdr/>
        <w15:appearance w15:val="hidden"/>
      </w:sdtPr>
      <w:sdtEndPr/>
      <w:sdtContent>
        <w:r w:rsidR="00422159" w:rsidRPr="009E05E2">
          <w:rPr>
            <w:lang w:val="nl-NL"/>
          </w:rPr>
          <w:t>[Titel van het document invullen]</w:t>
        </w:r>
      </w:sdtContent>
    </w:sdt>
    <w:r w:rsidR="00422159" w:rsidRPr="009E05E2">
      <w:ptab w:relativeTo="margin" w:alignment="right" w:leader="none"/>
    </w:r>
    <w:r w:rsidR="00422159" w:rsidRPr="009E05E2">
      <w:t xml:space="preserve">pagina </w:t>
    </w:r>
    <w:r w:rsidR="00422159" w:rsidRPr="009E05E2">
      <w:fldChar w:fldCharType="begin"/>
    </w:r>
    <w:r w:rsidR="00422159" w:rsidRPr="009E05E2">
      <w:instrText xml:space="preserve"> PAGE  \* Arabic  \* MERGEFORMAT </w:instrText>
    </w:r>
    <w:r w:rsidR="00422159" w:rsidRPr="009E05E2">
      <w:fldChar w:fldCharType="separate"/>
    </w:r>
    <w:r w:rsidR="00422159">
      <w:t>3</w:t>
    </w:r>
    <w:r w:rsidR="00422159" w:rsidRPr="009E05E2">
      <w:fldChar w:fldCharType="end"/>
    </w:r>
    <w:r w:rsidR="00422159" w:rsidRPr="009E05E2">
      <w:t xml:space="preserve"> van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422159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0DFA" w14:textId="77777777" w:rsidR="00422159" w:rsidRPr="00AA28A7" w:rsidRDefault="00E67F9F" w:rsidP="00422159">
    <w:pPr>
      <w:pStyle w:val="paginering"/>
      <w:tabs>
        <w:tab w:val="left" w:pos="9639"/>
      </w:tabs>
      <w:rPr>
        <w:rFonts w:asciiTheme="minorHAnsi" w:hAnsiTheme="minorHAnsi"/>
      </w:rPr>
    </w:pPr>
    <w:r w:rsidRPr="00AA28A7">
      <w:rPr>
        <w:rFonts w:asciiTheme="minorHAnsi" w:hAnsiTheme="minorHAnsi"/>
      </w:rPr>
      <w:t>vlaanderen.be/intern/ago</w:t>
    </w:r>
    <w:r w:rsidR="00422159" w:rsidRPr="00AA28A7">
      <w:rPr>
        <w:rFonts w:asciiTheme="minorHAnsi" w:hAnsiTheme="minorHAnsi"/>
      </w:rPr>
      <w:drawing>
        <wp:anchor distT="0" distB="0" distL="114300" distR="114300" simplePos="0" relativeHeight="251659264" behindDoc="1" locked="0" layoutInCell="1" allowOverlap="1" wp14:anchorId="515AE7FC" wp14:editId="278283D1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804670" cy="540689"/>
          <wp:effectExtent l="19050" t="0" r="5080" b="0"/>
          <wp:wrapNone/>
          <wp:docPr id="3" name="Afbeelding 2" descr="thema_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670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BEFA" w14:textId="77777777" w:rsidR="000A05F5" w:rsidRDefault="000A05F5" w:rsidP="003D7175">
      <w:pPr>
        <w:spacing w:after="0" w:line="240" w:lineRule="auto"/>
      </w:pPr>
      <w:r>
        <w:separator/>
      </w:r>
    </w:p>
  </w:footnote>
  <w:footnote w:type="continuationSeparator" w:id="0">
    <w:p w14:paraId="453902AE" w14:textId="77777777" w:rsidR="000A05F5" w:rsidRDefault="000A05F5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08BB" w14:textId="77777777" w:rsidR="00017EC4" w:rsidRDefault="00DD7939" w:rsidP="00E67F9F">
    <w:pPr>
      <w:pStyle w:val="Koptekst"/>
      <w:tabs>
        <w:tab w:val="clear" w:pos="3686"/>
        <w:tab w:val="left" w:pos="2184"/>
      </w:tabs>
      <w:spacing w:before="0"/>
    </w:pPr>
    <w:r w:rsidRPr="009073AA">
      <w:drawing>
        <wp:anchor distT="0" distB="252095" distL="0" distR="114300" simplePos="0" relativeHeight="251661312" behindDoc="1" locked="1" layoutInCell="1" allowOverlap="1" wp14:anchorId="7190EFC7" wp14:editId="604BA738">
          <wp:simplePos x="0" y="0"/>
          <wp:positionH relativeFrom="page">
            <wp:posOffset>716280</wp:posOffset>
          </wp:positionH>
          <wp:positionV relativeFrom="page">
            <wp:posOffset>543560</wp:posOffset>
          </wp:positionV>
          <wp:extent cx="3225800" cy="660400"/>
          <wp:effectExtent l="0" t="0" r="0" b="0"/>
          <wp:wrapNone/>
          <wp:docPr id="4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F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A88"/>
    <w:multiLevelType w:val="hybridMultilevel"/>
    <w:tmpl w:val="88BABB66"/>
    <w:lvl w:ilvl="0" w:tplc="E2905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1EA"/>
    <w:multiLevelType w:val="multilevel"/>
    <w:tmpl w:val="39E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C213D4"/>
    <w:multiLevelType w:val="hybridMultilevel"/>
    <w:tmpl w:val="DD664134"/>
    <w:lvl w:ilvl="0" w:tplc="CE2CFBC2">
      <w:numFmt w:val="bullet"/>
      <w:lvlText w:val="-"/>
      <w:lvlJc w:val="left"/>
      <w:pPr>
        <w:ind w:left="644" w:hanging="360"/>
      </w:pPr>
      <w:rPr>
        <w:rFonts w:ascii="FlandersArtSans-Light" w:eastAsiaTheme="minorHAnsi" w:hAnsi="FlandersArtSans-Light" w:cs="Aria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C05AF9"/>
    <w:multiLevelType w:val="hybridMultilevel"/>
    <w:tmpl w:val="01CC37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D37CD"/>
    <w:multiLevelType w:val="hybridMultilevel"/>
    <w:tmpl w:val="43A8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AB502C"/>
    <w:multiLevelType w:val="multilevel"/>
    <w:tmpl w:val="E30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F5"/>
    <w:rsid w:val="00017EC4"/>
    <w:rsid w:val="000A05F5"/>
    <w:rsid w:val="000D26D8"/>
    <w:rsid w:val="003D7175"/>
    <w:rsid w:val="003F5FC4"/>
    <w:rsid w:val="00422159"/>
    <w:rsid w:val="004A3664"/>
    <w:rsid w:val="004D1B10"/>
    <w:rsid w:val="005D4357"/>
    <w:rsid w:val="006A6401"/>
    <w:rsid w:val="007E6987"/>
    <w:rsid w:val="009B0D00"/>
    <w:rsid w:val="00A25D26"/>
    <w:rsid w:val="00AA28A7"/>
    <w:rsid w:val="00AA32D6"/>
    <w:rsid w:val="00C547AB"/>
    <w:rsid w:val="00D6338E"/>
    <w:rsid w:val="00D94545"/>
    <w:rsid w:val="00DA486B"/>
    <w:rsid w:val="00DD7939"/>
    <w:rsid w:val="00E33FB3"/>
    <w:rsid w:val="00E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7E47"/>
  <w15:chartTrackingRefBased/>
  <w15:docId w15:val="{21E17138-A465-4452-ABAE-544BC87E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C1A15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C1A15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character" w:styleId="Hyperlink">
    <w:name w:val="Hyperlink"/>
    <w:basedOn w:val="Standaardalinea-lettertype"/>
    <w:uiPriority w:val="99"/>
    <w:unhideWhenUsed/>
    <w:rsid w:val="003F5FC4"/>
    <w:rPr>
      <w:color w:val="3C96B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.mediwe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nenwi\OneDrive%20-%20Vlaamse%20overheid%20-%20Office%20365\Bureaublad\LeegOpmaak_AgO.dotx" TargetMode="External"/></Relationships>
</file>

<file path=word/theme/theme1.xml><?xml version="1.0" encoding="utf-8"?>
<a:theme xmlns:a="http://schemas.openxmlformats.org/drawingml/2006/main" name="Kantoorthema">
  <a:themeElements>
    <a:clrScheme name="VO_sjablonen_geel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satiecontext xmlns="434864c4-3347-40bc-ad3f-110bbe24e4bc">Communicatie</Organisatiecontext>
    <Documenttype xmlns="434864c4-3347-40bc-ad3f-110bbe24e4bc">Sjabloon</Documenttype>
    <_dlc_DocId xmlns="434864c4-3347-40bc-ad3f-110bbe24e4bc">N6EAPUU4JYAF-1908024453-3</_dlc_DocId>
    <_dlc_DocIdUrl xmlns="434864c4-3347-40bc-ad3f-110bbe24e4bc">
      <Url>https://vlaamseoverheid.sharepoint.com/sites/agointranet/_layouts/15/DocIdRedir.aspx?ID=N6EAPUU4JYAF-1908024453-3</Url>
      <Description>N6EAPUU4JYAF-1908024453-3</Description>
    </_dlc_DocIdUrl>
    <Verslagenmanagementcomit_x00e9_ xmlns="c50641b3-7875-4363-b35d-5adf5d2c2897" xsi:nil="true"/>
    <Procesgroep xmlns="434864c4-3347-40bc-ad3f-110bbe24e4bc">Communicatie</Procesgroep>
    <SharedWithUsers xmlns="434864c4-3347-40bc-ad3f-110bbe24e4bc">
      <UserInfo>
        <DisplayName>De Bruyne Ben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451B07CFCBF4686D875090892483A" ma:contentTypeVersion="16" ma:contentTypeDescription="Een nieuw document maken." ma:contentTypeScope="" ma:versionID="89e7d41d4cb9e191263105e197d43dce">
  <xsd:schema xmlns:xsd="http://www.w3.org/2001/XMLSchema" xmlns:xs="http://www.w3.org/2001/XMLSchema" xmlns:p="http://schemas.microsoft.com/office/2006/metadata/properties" xmlns:ns2="c50641b3-7875-4363-b35d-5adf5d2c2897" xmlns:ns3="434864c4-3347-40bc-ad3f-110bbe24e4bc" targetNamespace="http://schemas.microsoft.com/office/2006/metadata/properties" ma:root="true" ma:fieldsID="1bada178c057c5cd87110d10c2885a3e" ns2:_="" ns3:_="">
    <xsd:import namespace="c50641b3-7875-4363-b35d-5adf5d2c2897"/>
    <xsd:import namespace="434864c4-3347-40bc-ad3f-110bbe24e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Documenttype" minOccurs="0"/>
                <xsd:element ref="ns3:Organisatiecontext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Verslagenmanagementcomit_x00e9_" minOccurs="0"/>
                <xsd:element ref="ns3:Procesgroep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641b3-7875-4363-b35d-5adf5d2c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slagenmanagementcomit_x00e9_" ma:index="20" nillable="true" ma:displayName="Verslagen managementcomité" ma:format="Dropdown" ma:internalName="Verslagenmanagementcomit_x00e9_">
      <xsd:simpleType>
        <xsd:restriction base="dms:Text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864c4-3347-40bc-ad3f-110bbe24e4bc" elementFormDefault="qualified">
    <xsd:import namespace="http://schemas.microsoft.com/office/2006/documentManagement/types"/>
    <xsd:import namespace="http://schemas.microsoft.com/office/infopath/2007/PartnerControls"/>
    <xsd:element name="Documenttype" ma:index="13" nillable="true" ma:displayName="Documenttype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Sjabloon"/>
              <xsd:enumeration value="Presentatie"/>
              <xsd:enumeration value="Gebruikershandleiding"/>
              <xsd:enumeration value="Info"/>
              <xsd:enumeration value="Logo"/>
              <xsd:enumeration value="Verslagen MC"/>
              <xsd:enumeration value="Verslaggeving"/>
            </xsd:restriction>
          </xsd:simpleType>
        </xsd:union>
      </xsd:simpleType>
    </xsd:element>
    <xsd:element name="Organisatiecontext" ma:index="14" nillable="true" ma:displayName="Organisatiecontext" ma:format="Dropdown" ma:indexed="true" ma:internalName="Organisatiecontext">
      <xsd:simpleType>
        <xsd:union memberTypes="dms:Text">
          <xsd:simpleType>
            <xsd:restriction base="dms:Choice">
              <xsd:enumeration value="Communicatie"/>
              <xsd:enumeration value="ICT"/>
              <xsd:enumeration value="Informatiebeheer"/>
              <xsd:enumeration value="Selectie"/>
              <xsd:enumeration value="Personeelszaken"/>
              <xsd:enumeration value="Change"/>
              <xsd:enumeration value="Optimalisatie"/>
              <xsd:enumeration value="Financiën"/>
              <xsd:enumeration value="Beleid"/>
              <xsd:enumeration value="Organisatiebeheersing"/>
              <xsd:enumeration value="Organisatieontwikkeling"/>
              <xsd:enumeration value="Processen"/>
              <xsd:enumeration value="Infrastructuur"/>
              <xsd:enumeration value="Directieteam"/>
            </xsd:restriction>
          </xsd:simpleType>
        </xsd:union>
      </xsd:simpleType>
    </xsd:element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cesgroep" ma:index="21" nillable="true" ma:displayName="Procesgroep" ma:format="Dropdown" ma:internalName="Procesgroep">
      <xsd:simpleType>
        <xsd:restriction base="dms:Choice">
          <xsd:enumeration value="Adviesverlening"/>
          <xsd:enumeration value="Afwezigheden"/>
          <xsd:enumeration value="AgO-intern HR"/>
          <xsd:enumeration value="Applicatiebeheer"/>
          <xsd:enumeration value="Coachen en faciliteren"/>
          <xsd:enumeration value="Communicatie"/>
          <xsd:enumeration value="Doorstroom en administratieve wijzigingen"/>
          <xsd:enumeration value="Evaluatie en vorming"/>
          <xsd:enumeration value="Facility"/>
          <xsd:enumeration value="Financieel"/>
          <xsd:enumeration value="Globale werkinstructies"/>
          <xsd:enumeration value="HR Beleid"/>
          <xsd:enumeration value="ICT"/>
          <xsd:enumeration value="Individuele sociale dienstverlening"/>
          <xsd:enumeration value="Informatiebeheer"/>
          <xsd:enumeration value="Instroom"/>
          <xsd:enumeration value="Logistiek en Financiën"/>
          <xsd:enumeration value="Loonadministratie"/>
          <xsd:enumeration value="Loonverwerking"/>
          <xsd:enumeration value="Operationeel management"/>
          <xsd:enumeration value="Organisatiebeheer"/>
          <xsd:enumeration value="Raamcontractbeheer"/>
          <xsd:enumeration value="Rapportering en Datahygiëne"/>
          <xsd:enumeration value="Setup en toegangsbeheer"/>
          <xsd:enumeration value="Uitstroom"/>
          <xsd:enumeration value="Welzijn"/>
        </xsd:restriction>
      </xsd:simple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3E7DF0-C771-4F93-B989-487CC73D9396}">
  <ds:schemaRefs>
    <ds:schemaRef ds:uri="http://schemas.microsoft.com/office/2006/metadata/properties"/>
    <ds:schemaRef ds:uri="http://schemas.microsoft.com/office/infopath/2007/PartnerControls"/>
    <ds:schemaRef ds:uri="434864c4-3347-40bc-ad3f-110bbe24e4bc"/>
    <ds:schemaRef ds:uri="c50641b3-7875-4363-b35d-5adf5d2c2897"/>
  </ds:schemaRefs>
</ds:datastoreItem>
</file>

<file path=customXml/itemProps2.xml><?xml version="1.0" encoding="utf-8"?>
<ds:datastoreItem xmlns:ds="http://schemas.openxmlformats.org/officeDocument/2006/customXml" ds:itemID="{4DD7E872-5673-4D17-B88F-786A17D51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8857A-4F7A-4CA7-88C0-4B009382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641b3-7875-4363-b35d-5adf5d2c2897"/>
    <ds:schemaRef ds:uri="434864c4-3347-40bc-ad3f-110bbe24e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2C471-3BE0-4F49-B164-69CE3EBEBB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</Template>
  <TotalTime>5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Moonen, Winnie</dc:creator>
  <cp:keywords/>
  <dc:description/>
  <cp:lastModifiedBy>Moonen Winnie</cp:lastModifiedBy>
  <cp:revision>1</cp:revision>
  <dcterms:created xsi:type="dcterms:W3CDTF">2021-06-18T13:28:00Z</dcterms:created>
  <dcterms:modified xsi:type="dcterms:W3CDTF">2021-06-18T13:35:00Z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0x010100D88451B07CFCBF4686D875090892483A</vt:lpwstr>
  </property>
  <property fmtid="{D5CDD505-2E9C-101B-9397-08002B2CF9AE}" pid="3" name="_dlc_DocIdItemGuid">
    <vt:lpwstr>d55f91cf-ed2c-4c6c-8556-e3ed2053d3de</vt:lpwstr>
  </property>
  <property fmtid="{D5CDD505-2E9C-101B-9397-08002B2CF9AE}" pid="4" name="Thema">
    <vt:lpwstr>sjabloon</vt:lpwstr>
  </property>
</Properties>
</file>