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62"/>
        <w:gridCol w:w="17"/>
        <w:gridCol w:w="249"/>
        <w:gridCol w:w="169"/>
        <w:gridCol w:w="423"/>
        <w:gridCol w:w="565"/>
        <w:gridCol w:w="363"/>
        <w:gridCol w:w="142"/>
        <w:gridCol w:w="202"/>
        <w:gridCol w:w="81"/>
        <w:gridCol w:w="235"/>
        <w:gridCol w:w="142"/>
        <w:gridCol w:w="109"/>
        <w:gridCol w:w="86"/>
        <w:gridCol w:w="138"/>
        <w:gridCol w:w="201"/>
        <w:gridCol w:w="82"/>
        <w:gridCol w:w="87"/>
        <w:gridCol w:w="55"/>
        <w:gridCol w:w="141"/>
        <w:gridCol w:w="229"/>
        <w:gridCol w:w="256"/>
        <w:gridCol w:w="83"/>
        <w:gridCol w:w="86"/>
        <w:gridCol w:w="346"/>
        <w:gridCol w:w="228"/>
        <w:gridCol w:w="116"/>
        <w:gridCol w:w="227"/>
        <w:gridCol w:w="90"/>
        <w:gridCol w:w="27"/>
        <w:gridCol w:w="81"/>
        <w:gridCol w:w="34"/>
        <w:gridCol w:w="284"/>
        <w:gridCol w:w="197"/>
        <w:gridCol w:w="55"/>
        <w:gridCol w:w="373"/>
        <w:gridCol w:w="86"/>
        <w:gridCol w:w="108"/>
        <w:gridCol w:w="232"/>
        <w:gridCol w:w="253"/>
        <w:gridCol w:w="142"/>
        <w:gridCol w:w="30"/>
        <w:gridCol w:w="52"/>
        <w:gridCol w:w="201"/>
        <w:gridCol w:w="157"/>
        <w:gridCol w:w="209"/>
        <w:gridCol w:w="71"/>
        <w:gridCol w:w="19"/>
        <w:gridCol w:w="369"/>
        <w:gridCol w:w="56"/>
        <w:gridCol w:w="52"/>
        <w:gridCol w:w="60"/>
        <w:gridCol w:w="283"/>
        <w:gridCol w:w="30"/>
        <w:gridCol w:w="568"/>
        <w:gridCol w:w="140"/>
        <w:gridCol w:w="236"/>
      </w:tblGrid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D3255C" w:rsidRDefault="00C540B0" w:rsidP="00234143">
            <w:pPr>
              <w:pStyle w:val="leeg"/>
            </w:pPr>
          </w:p>
        </w:tc>
        <w:tc>
          <w:tcPr>
            <w:tcW w:w="800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29235C" w:rsidRDefault="00C540B0" w:rsidP="0023414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onbetaald verlof</w:t>
            </w: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29235C" w:rsidRDefault="00A4607C" w:rsidP="00234143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DCPA-1</w:t>
            </w:r>
            <w:r w:rsidR="00A9246B">
              <w:rPr>
                <w:color w:val="auto"/>
                <w:sz w:val="12"/>
                <w:szCs w:val="12"/>
              </w:rPr>
              <w:t>90715</w:t>
            </w:r>
          </w:p>
        </w:tc>
      </w:tr>
      <w:tr w:rsidR="00C540B0" w:rsidRPr="003D114E" w:rsidTr="00DF4EB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</w:pPr>
          </w:p>
        </w:tc>
        <w:tc>
          <w:tcPr>
            <w:tcW w:w="98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29235C" w:rsidRDefault="00C540B0" w:rsidP="0023414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</w:t>
            </w:r>
            <w:r>
              <w:rPr>
                <w:color w:val="auto"/>
              </w:rPr>
              <w:t>///////////////////////////////</w:t>
            </w:r>
          </w:p>
        </w:tc>
      </w:tr>
      <w:tr w:rsidR="00C540B0" w:rsidTr="00DF4EB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0B0" w:rsidRDefault="00C540B0" w:rsidP="00234143">
            <w:pPr>
              <w:pStyle w:val="leeg"/>
              <w:rPr>
                <w:lang w:val="fr-BE"/>
              </w:rPr>
            </w:pPr>
            <w:bookmarkStart w:id="0" w:name="_Hlk509306239"/>
          </w:p>
        </w:tc>
        <w:tc>
          <w:tcPr>
            <w:tcW w:w="7722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40B0" w:rsidRDefault="00C540B0" w:rsidP="00234143">
            <w:r>
              <w:t>Agentschap Overheidspersoneel</w:t>
            </w:r>
          </w:p>
          <w:p w:rsidR="00C540B0" w:rsidRDefault="00C540B0" w:rsidP="00234143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:rsidR="00C540B0" w:rsidRDefault="00C540B0" w:rsidP="00234143">
            <w:r>
              <w:t>Havenlaan 88 bus 38, 1000 BRUSSEL</w:t>
            </w:r>
          </w:p>
          <w:p w:rsidR="00C540B0" w:rsidRDefault="00C540B0" w:rsidP="00234143">
            <w:pPr>
              <w:rPr>
                <w:lang w:val="en-US"/>
              </w:rPr>
            </w:pPr>
            <w:r>
              <w:rPr>
                <w:rStyle w:val="Zwaar"/>
                <w:lang w:val="en-US"/>
              </w:rPr>
              <w:t>T</w:t>
            </w:r>
            <w:r>
              <w:rPr>
                <w:lang w:val="en-US"/>
              </w:rPr>
              <w:t xml:space="preserve"> 02 553 60 00</w:t>
            </w:r>
          </w:p>
          <w:p w:rsidR="00C540B0" w:rsidRDefault="00BA7DEA" w:rsidP="00234143">
            <w:pPr>
              <w:ind w:left="28"/>
              <w:rPr>
                <w:lang w:val="fr-BE"/>
              </w:rPr>
            </w:pPr>
            <w:hyperlink r:id="rId8" w:history="1">
              <w:r w:rsidR="00BD1A61" w:rsidRPr="00BD1A61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40B0" w:rsidRDefault="00C540B0" w:rsidP="00234143">
            <w:pPr>
              <w:pStyle w:val="rechts"/>
              <w:ind w:left="29"/>
              <w:rPr>
                <w:i/>
              </w:rPr>
            </w:pPr>
            <w:r>
              <w:rPr>
                <w:i/>
              </w:rPr>
              <w:t>In te vullen door de behandelende afdeling</w:t>
            </w:r>
          </w:p>
          <w:p w:rsidR="00C540B0" w:rsidRDefault="00C540B0" w:rsidP="00234143">
            <w:pPr>
              <w:pStyle w:val="rechts"/>
              <w:ind w:left="29"/>
            </w:pPr>
            <w:r>
              <w:t>ontvangstdatum</w:t>
            </w:r>
          </w:p>
        </w:tc>
      </w:tr>
      <w:tr w:rsidR="00C540B0" w:rsidTr="00DF4E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B0" w:rsidRDefault="00C540B0" w:rsidP="00234143">
            <w:pPr>
              <w:rPr>
                <w:lang w:val="fr-BE"/>
              </w:rPr>
            </w:pPr>
          </w:p>
        </w:tc>
        <w:tc>
          <w:tcPr>
            <w:tcW w:w="772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B0" w:rsidRDefault="00C540B0" w:rsidP="00234143">
            <w:pPr>
              <w:rPr>
                <w:lang w:val="fr-BE"/>
              </w:rPr>
            </w:pPr>
          </w:p>
        </w:tc>
        <w:tc>
          <w:tcPr>
            <w:tcW w:w="2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0" w:rsidRDefault="00C540B0" w:rsidP="00234143"/>
        </w:tc>
      </w:tr>
      <w:bookmarkEnd w:id="0"/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2B4E40" w:rsidRDefault="00C540B0" w:rsidP="00234143">
            <w:pPr>
              <w:pStyle w:val="leeg"/>
              <w:rPr>
                <w:lang w:val="en-US"/>
              </w:rPr>
            </w:pPr>
          </w:p>
        </w:tc>
        <w:tc>
          <w:tcPr>
            <w:tcW w:w="98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9401E" w:rsidRDefault="00C540B0" w:rsidP="00234143">
            <w:pPr>
              <w:pStyle w:val="Aanwijzing"/>
              <w:spacing w:before="8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C540B0" w:rsidRDefault="00C540B0" w:rsidP="00234143">
            <w:pPr>
              <w:pStyle w:val="Aanwijzing"/>
            </w:pPr>
            <w:r>
              <w:t>Enkel als je geen toegang hebt tot het elektronisch personeelssysteem Vlimpers, kun je met dit formulier onbetaald verlof aanvragen. Personeelsleden die w</w:t>
            </w:r>
            <w:r w:rsidR="00BD1A61">
              <w:t>e</w:t>
            </w:r>
            <w:r>
              <w:t>l toegang hebben tot Vlimpers, moeten hun aanvraag elektronisch indienen.</w:t>
            </w:r>
          </w:p>
          <w:p w:rsidR="00C540B0" w:rsidRPr="006E25A4" w:rsidRDefault="00C540B0" w:rsidP="00234143">
            <w:pPr>
              <w:pStyle w:val="Verklaring"/>
              <w:spacing w:after="0"/>
              <w:rPr>
                <w:i/>
              </w:rPr>
            </w:pPr>
            <w:r w:rsidRPr="006E25A4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C540B0" w:rsidRPr="003D114E" w:rsidTr="00DF4EB6">
        <w:trPr>
          <w:trHeight w:hRule="exact" w:val="28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leeg"/>
            </w:pPr>
          </w:p>
        </w:tc>
        <w:tc>
          <w:tcPr>
            <w:tcW w:w="98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540B0" w:rsidRPr="003D114E" w:rsidRDefault="00C540B0" w:rsidP="002341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aanvrager</w:t>
            </w:r>
          </w:p>
        </w:tc>
      </w:tr>
      <w:tr w:rsidR="00C540B0" w:rsidRPr="003D114E" w:rsidTr="00DF4EB6">
        <w:trPr>
          <w:trHeight w:hRule="exact" w:val="170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leeg"/>
            </w:pPr>
          </w:p>
        </w:tc>
        <w:tc>
          <w:tcPr>
            <w:tcW w:w="98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40B0" w:rsidRPr="003D114E" w:rsidRDefault="00C540B0" w:rsidP="002341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540B0" w:rsidRPr="00FF630A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FF630A" w:rsidRDefault="00C540B0" w:rsidP="00234143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>
              <w:t>vlimpersnummer</w:t>
            </w:r>
          </w:p>
        </w:tc>
        <w:tc>
          <w:tcPr>
            <w:tcW w:w="71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 w:rsidRPr="003D114E">
              <w:t>voor- en achternaam</w:t>
            </w:r>
          </w:p>
        </w:tc>
        <w:tc>
          <w:tcPr>
            <w:tcW w:w="71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>
              <w:t>departement of agentschap</w:t>
            </w:r>
          </w:p>
        </w:tc>
        <w:tc>
          <w:tcPr>
            <w:tcW w:w="71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>
              <w:t>afdeling</w:t>
            </w:r>
          </w:p>
        </w:tc>
        <w:tc>
          <w:tcPr>
            <w:tcW w:w="71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540B0" w:rsidRPr="003D114E" w:rsidTr="00DF4EB6">
        <w:trPr>
          <w:trHeight w:hRule="exact" w:val="227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leeg"/>
            </w:pPr>
          </w:p>
        </w:tc>
        <w:tc>
          <w:tcPr>
            <w:tcW w:w="98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40B0" w:rsidRPr="003D114E" w:rsidRDefault="00C540B0" w:rsidP="002341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Aanvraag onbetaald verlof</w:t>
            </w: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Vraag"/>
              <w:rPr>
                <w:rStyle w:val="Nadruk"/>
              </w:rPr>
            </w:pPr>
            <w:r>
              <w:t>Kruis hieronder aan welk type onbetaald verlof je aanvraagt.</w:t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63023" w:rsidRDefault="00C540B0" w:rsidP="00234143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1D4C9A" w:rsidRDefault="00C540B0" w:rsidP="0023414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A7DEA">
              <w:fldChar w:fldCharType="separate"/>
            </w:r>
            <w:r w:rsidRPr="001D4C9A">
              <w:fldChar w:fldCharType="end"/>
            </w:r>
          </w:p>
        </w:tc>
        <w:tc>
          <w:tcPr>
            <w:tcW w:w="953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Default="00C540B0" w:rsidP="00234143">
            <w:pPr>
              <w:rPr>
                <w:rStyle w:val="VraagChar"/>
              </w:rPr>
            </w:pPr>
            <w:r>
              <w:t>20 dagen onbetaald verlof</w:t>
            </w:r>
            <w:r>
              <w:br/>
            </w:r>
            <w:r w:rsidRPr="00790080">
              <w:rPr>
                <w:rStyle w:val="VraagChar"/>
              </w:rPr>
              <w:t xml:space="preserve">Vul hieronder </w:t>
            </w:r>
            <w:r>
              <w:rPr>
                <w:rStyle w:val="VraagChar"/>
              </w:rPr>
              <w:t>het aantal dagen onbetaald verlof dat je wilt opnemen en vermeld de datums</w:t>
            </w:r>
            <w:r w:rsidRPr="00790080">
              <w:rPr>
                <w:rStyle w:val="VraagChar"/>
              </w:rPr>
              <w:t>.</w:t>
            </w:r>
          </w:p>
          <w:p w:rsidR="00C540B0" w:rsidRPr="003D114E" w:rsidRDefault="00C540B0" w:rsidP="00234143">
            <w:r>
              <w:rPr>
                <w:rStyle w:val="AanwijzingChar"/>
              </w:rPr>
              <w:t>Je</w:t>
            </w:r>
            <w:r w:rsidRPr="00790080">
              <w:rPr>
                <w:rStyle w:val="AanwijzingChar"/>
              </w:rPr>
              <w:t xml:space="preserve"> kunt het verlof opnemen </w:t>
            </w:r>
            <w:r>
              <w:rPr>
                <w:rStyle w:val="AanwijzingChar"/>
              </w:rPr>
              <w:t>in</w:t>
            </w:r>
            <w:r w:rsidRPr="00790080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>al of niet opeenvolgende hel</w:t>
            </w:r>
            <w:r w:rsidRPr="00790080">
              <w:rPr>
                <w:rStyle w:val="AanwijzingChar"/>
              </w:rPr>
              <w:t>e of halve dag</w:t>
            </w:r>
            <w:r>
              <w:rPr>
                <w:rStyle w:val="AanwijzingChar"/>
              </w:rPr>
              <w:t>en</w:t>
            </w:r>
            <w:r w:rsidRPr="00790080">
              <w:rPr>
                <w:rStyle w:val="AanwijzingChar"/>
              </w:rPr>
              <w:t xml:space="preserve">. </w:t>
            </w:r>
            <w:r>
              <w:rPr>
                <w:rStyle w:val="AanwijzingChar"/>
              </w:rPr>
              <w:t>Je</w:t>
            </w:r>
            <w:r w:rsidRPr="00790080">
              <w:rPr>
                <w:rStyle w:val="AanwijzingChar"/>
              </w:rPr>
              <w:t xml:space="preserve"> hoeft dus geen aaneen</w:t>
            </w:r>
            <w:r>
              <w:rPr>
                <w:rStyle w:val="AanwijzingChar"/>
              </w:rPr>
              <w:t>gesloten</w:t>
            </w:r>
            <w:r w:rsidRPr="00790080">
              <w:rPr>
                <w:rStyle w:val="AanwijzingChar"/>
              </w:rPr>
              <w:t xml:space="preserve"> periode van 20 dagen </w:t>
            </w:r>
            <w:r>
              <w:rPr>
                <w:rStyle w:val="AanwijzingChar"/>
              </w:rPr>
              <w:t>te nemen</w:t>
            </w:r>
            <w:r w:rsidRPr="00790080">
              <w:rPr>
                <w:rStyle w:val="AanwijzingChar"/>
              </w:rPr>
              <w:t>.</w:t>
            </w:r>
            <w:r>
              <w:rPr>
                <w:rStyle w:val="AanwijzingChar"/>
              </w:rPr>
              <w:t xml:space="preserve"> Het recht op 20 dagen wordt</w:t>
            </w:r>
            <w:r w:rsidR="00BD1A61">
              <w:rPr>
                <w:rStyle w:val="AanwijzingChar"/>
              </w:rPr>
              <w:t xml:space="preserve"> in verhouding</w:t>
            </w:r>
            <w:r>
              <w:rPr>
                <w:rStyle w:val="AanwijzingChar"/>
              </w:rPr>
              <w:t xml:space="preserve"> verminderd bij deeltijdse prestaties of in</w:t>
            </w:r>
            <w:r w:rsidR="00BD1A61">
              <w:rPr>
                <w:rStyle w:val="AanwijzingChar"/>
              </w:rPr>
              <w:t xml:space="preserve">- </w:t>
            </w:r>
            <w:r>
              <w:rPr>
                <w:rStyle w:val="AanwijzingChar"/>
              </w:rPr>
              <w:t xml:space="preserve">of uitdiensttreding tijdens het jaar. </w:t>
            </w:r>
            <w:r w:rsidR="00274871">
              <w:rPr>
                <w:rStyle w:val="Nadruk"/>
              </w:rPr>
              <w:t>Ga naar vraag 4</w:t>
            </w:r>
            <w:r w:rsidR="00274871" w:rsidRPr="003D114E">
              <w:rPr>
                <w:rStyle w:val="Nadruk"/>
              </w:rPr>
              <w:t>.</w:t>
            </w: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1" w:type="dxa"/>
            <w:gridSpan w:val="3"/>
            <w:shd w:val="clear" w:color="auto" w:fill="auto"/>
          </w:tcPr>
          <w:p w:rsidR="00C540B0" w:rsidRPr="001D4C9A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:rsidR="00C540B0" w:rsidRPr="007200BB" w:rsidRDefault="00C540B0" w:rsidP="00234143">
            <w:pPr>
              <w:jc w:val="right"/>
              <w:rPr>
                <w:b/>
              </w:rPr>
            </w:pPr>
            <w:r w:rsidRPr="00927F34">
              <w:rPr>
                <w:b/>
              </w:rPr>
              <w:t>aantal dagen</w:t>
            </w:r>
          </w:p>
        </w:tc>
        <w:tc>
          <w:tcPr>
            <w:tcW w:w="142" w:type="dxa"/>
            <w:shd w:val="clear" w:color="auto" w:fill="auto"/>
          </w:tcPr>
          <w:p w:rsidR="00C540B0" w:rsidRPr="00927F34" w:rsidRDefault="00C540B0" w:rsidP="00234143">
            <w:pPr>
              <w:jc w:val="right"/>
              <w:rPr>
                <w:b/>
              </w:rPr>
            </w:pPr>
          </w:p>
        </w:tc>
        <w:tc>
          <w:tcPr>
            <w:tcW w:w="855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6770" w:type="dxa"/>
            <w:gridSpan w:val="43"/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val="340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790080">
              <w:rPr>
                <w:rFonts w:cs="Calibri"/>
              </w:rPr>
              <w:t>datum</w:t>
            </w:r>
            <w:r>
              <w:rPr>
                <w:rFonts w:cs="Calibri"/>
                <w:b w:val="0"/>
                <w:i/>
              </w:rPr>
              <w:t xml:space="preserve">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/>
        </w:tc>
        <w:tc>
          <w:tcPr>
            <w:tcW w:w="2559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540B0" w:rsidRPr="007200BB" w:rsidRDefault="00C540B0" w:rsidP="002341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7200BB">
              <w:rPr>
                <w:rFonts w:cs="Calibri"/>
              </w:rPr>
              <w:t>hele of halve dag?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790080">
              <w:rPr>
                <w:rFonts w:cs="Calibri"/>
              </w:rPr>
              <w:t>datum</w:t>
            </w:r>
            <w:r>
              <w:rPr>
                <w:rFonts w:cs="Calibri"/>
                <w:b w:val="0"/>
                <w:i/>
              </w:rPr>
              <w:t xml:space="preserve">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533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927F34">
              <w:rPr>
                <w:rFonts w:cs="Calibri"/>
              </w:rPr>
              <w:t>hele of halve dag?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79008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80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79008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1 dag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79008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80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7900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½ dag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1 dag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½ dag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1 dag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½ dag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1 dag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½ dag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1 dag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½ dag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1 dag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½ dag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1 dag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½ dag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1 dag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½ dag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1 dag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½ dag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7200BB" w:rsidRDefault="00C540B0" w:rsidP="00234143">
            <w:pPr>
              <w:pStyle w:val="leeg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1 dag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½ dag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344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170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BA7DEA">
              <w:rPr>
                <w:sz w:val="18"/>
                <w:szCs w:val="18"/>
              </w:rPr>
            </w:r>
            <w:r w:rsidR="00BA7DEA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rPr>
                <w:color w:val="FFFFFF"/>
              </w:rPr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63023" w:rsidRDefault="00C540B0" w:rsidP="00234143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1D4C9A" w:rsidRDefault="00C540B0" w:rsidP="0023414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A7DEA">
              <w:fldChar w:fldCharType="separate"/>
            </w:r>
            <w:r w:rsidRPr="001D4C9A">
              <w:fldChar w:fldCharType="end"/>
            </w:r>
          </w:p>
        </w:tc>
        <w:tc>
          <w:tcPr>
            <w:tcW w:w="953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790080" w:rsidRDefault="00C540B0" w:rsidP="00234143">
            <w:pPr>
              <w:rPr>
                <w:rStyle w:val="VraagChar"/>
              </w:rPr>
            </w:pPr>
            <w:r>
              <w:t xml:space="preserve">1 jaar onbetaald verlof gedurende de loopbaan met uitzondering van stagiaires. </w:t>
            </w:r>
            <w:r>
              <w:br/>
            </w:r>
            <w:r w:rsidRPr="00790080">
              <w:rPr>
                <w:rStyle w:val="VraagChar"/>
              </w:rPr>
              <w:t xml:space="preserve">Vul </w:t>
            </w:r>
            <w:r>
              <w:rPr>
                <w:rStyle w:val="VraagChar"/>
              </w:rPr>
              <w:t>de gegevens van je onbetaald verlof in</w:t>
            </w:r>
            <w:r w:rsidRPr="00790080">
              <w:rPr>
                <w:rStyle w:val="VraagChar"/>
              </w:rPr>
              <w:t>.</w:t>
            </w:r>
            <w:r>
              <w:rPr>
                <w:rStyle w:val="VraagChar"/>
              </w:rPr>
              <w:t xml:space="preserve"> </w:t>
            </w:r>
          </w:p>
          <w:p w:rsidR="00C540B0" w:rsidRPr="003D114E" w:rsidRDefault="00C540B0" w:rsidP="00234143">
            <w:pPr>
              <w:spacing w:after="40"/>
            </w:pPr>
            <w:r>
              <w:rPr>
                <w:rStyle w:val="AanwijzingChar"/>
              </w:rPr>
              <w:t>Je</w:t>
            </w:r>
            <w:r w:rsidRPr="00790080">
              <w:rPr>
                <w:rStyle w:val="AanwijzingChar"/>
              </w:rPr>
              <w:t xml:space="preserve"> kunt </w:t>
            </w:r>
            <w:r>
              <w:rPr>
                <w:rStyle w:val="AanwijzingChar"/>
              </w:rPr>
              <w:t xml:space="preserve">1 </w:t>
            </w:r>
            <w:r w:rsidRPr="00790080">
              <w:rPr>
                <w:rStyle w:val="AanwijzingChar"/>
              </w:rPr>
              <w:t xml:space="preserve">jaar opnemen tijdens </w:t>
            </w:r>
            <w:r>
              <w:rPr>
                <w:rStyle w:val="AanwijzingChar"/>
              </w:rPr>
              <w:t>je</w:t>
            </w:r>
            <w:r w:rsidRPr="00790080">
              <w:rPr>
                <w:rStyle w:val="AanwijzingChar"/>
              </w:rPr>
              <w:t xml:space="preserve"> loopbaan, </w:t>
            </w:r>
            <w:r>
              <w:rPr>
                <w:rStyle w:val="AanwijzingChar"/>
              </w:rPr>
              <w:t>op te nemen</w:t>
            </w:r>
            <w:r w:rsidRPr="00790080">
              <w:rPr>
                <w:rStyle w:val="AanwijzingChar"/>
              </w:rPr>
              <w:t xml:space="preserve"> in </w:t>
            </w:r>
            <w:r>
              <w:rPr>
                <w:rStyle w:val="AanwijzingChar"/>
              </w:rPr>
              <w:t xml:space="preserve">volle </w:t>
            </w:r>
            <w:r w:rsidRPr="00790080">
              <w:rPr>
                <w:rStyle w:val="AanwijzingChar"/>
              </w:rPr>
              <w:t>maanden</w:t>
            </w:r>
            <w:r>
              <w:rPr>
                <w:rStyle w:val="AanwijzingChar"/>
              </w:rPr>
              <w:t>, al dan niet aaneensluitend</w:t>
            </w:r>
            <w:r w:rsidRPr="00790080">
              <w:rPr>
                <w:rStyle w:val="AanwijzingChar"/>
              </w:rPr>
              <w:t xml:space="preserve">. </w:t>
            </w:r>
            <w:r w:rsidR="00274871">
              <w:rPr>
                <w:rStyle w:val="Nadruk"/>
              </w:rPr>
              <w:t>Ga naar vraag 4</w:t>
            </w:r>
            <w:r w:rsidR="00274871" w:rsidRPr="003D114E">
              <w:rPr>
                <w:rStyle w:val="Nadruk"/>
              </w:rPr>
              <w:t>.</w:t>
            </w:r>
          </w:p>
        </w:tc>
      </w:tr>
      <w:tr w:rsidR="00C540B0" w:rsidRPr="003D114E" w:rsidTr="00DF4EB6">
        <w:trPr>
          <w:trHeight w:val="340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32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jc w:val="right"/>
            </w:pPr>
            <w:r>
              <w:t>begindatum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</w:p>
        </w:tc>
      </w:tr>
      <w:tr w:rsidR="00C540B0" w:rsidRPr="003D114E" w:rsidTr="00DF4EB6">
        <w:trPr>
          <w:trHeight w:val="340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32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jc w:val="right"/>
            </w:pPr>
            <w:r>
              <w:t>einddatum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63023" w:rsidRDefault="00C540B0" w:rsidP="00234143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1D4C9A" w:rsidRDefault="00C540B0" w:rsidP="0023414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A7DEA">
              <w:fldChar w:fldCharType="separate"/>
            </w:r>
            <w:r w:rsidRPr="001D4C9A">
              <w:fldChar w:fldCharType="end"/>
            </w:r>
          </w:p>
        </w:tc>
        <w:tc>
          <w:tcPr>
            <w:tcW w:w="953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Default="00C540B0" w:rsidP="00234143">
            <w:pPr>
              <w:spacing w:after="40"/>
              <w:rPr>
                <w:b/>
              </w:rPr>
            </w:pPr>
            <w:r>
              <w:t>1</w:t>
            </w:r>
            <w:r w:rsidRPr="009D3CE1">
              <w:t xml:space="preserve"> jaar</w:t>
            </w:r>
            <w:r>
              <w:t xml:space="preserve"> onbetaald verlof vanaf de leeftijd van 55 jaar met uitzondering van stagiaires</w:t>
            </w:r>
            <w:r w:rsidRPr="009D3CE1">
              <w:t xml:space="preserve">, </w:t>
            </w:r>
            <w:r>
              <w:t xml:space="preserve">op </w:t>
            </w:r>
            <w:r w:rsidRPr="009D3CE1">
              <w:t xml:space="preserve">te nemen in </w:t>
            </w:r>
            <w:r>
              <w:t xml:space="preserve">volle maanden, al dan niet aaneensluitend. </w:t>
            </w:r>
            <w:r w:rsidRPr="005D2162">
              <w:rPr>
                <w:b/>
              </w:rPr>
              <w:t xml:space="preserve">Vul de gegevens van </w:t>
            </w:r>
            <w:r>
              <w:rPr>
                <w:b/>
              </w:rPr>
              <w:t>je</w:t>
            </w:r>
            <w:r w:rsidRPr="005D2162">
              <w:rPr>
                <w:b/>
              </w:rPr>
              <w:t xml:space="preserve"> onbetaald verlof in.</w:t>
            </w:r>
          </w:p>
          <w:p w:rsidR="00C540B0" w:rsidRPr="003D114E" w:rsidRDefault="00C540B0" w:rsidP="00234143">
            <w:pPr>
              <w:spacing w:after="40"/>
            </w:pPr>
            <w:r>
              <w:rPr>
                <w:rStyle w:val="AanwijzingChar"/>
              </w:rPr>
              <w:t>Vanaf 55 jaar</w:t>
            </w:r>
            <w:r w:rsidRPr="00790080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>kan je</w:t>
            </w:r>
            <w:r w:rsidRPr="00790080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1 </w:t>
            </w:r>
            <w:r w:rsidRPr="00790080">
              <w:rPr>
                <w:rStyle w:val="AanwijzingChar"/>
              </w:rPr>
              <w:t xml:space="preserve">jaar </w:t>
            </w:r>
            <w:r>
              <w:rPr>
                <w:rStyle w:val="AanwijzingChar"/>
              </w:rPr>
              <w:t xml:space="preserve">extra onbetaald verlof </w:t>
            </w:r>
            <w:r w:rsidRPr="00790080">
              <w:rPr>
                <w:rStyle w:val="AanwijzingChar"/>
              </w:rPr>
              <w:t xml:space="preserve">opnemen tijdens </w:t>
            </w:r>
            <w:r>
              <w:rPr>
                <w:rStyle w:val="AanwijzingChar"/>
              </w:rPr>
              <w:t>je</w:t>
            </w:r>
            <w:r w:rsidRPr="00790080">
              <w:rPr>
                <w:rStyle w:val="AanwijzingChar"/>
              </w:rPr>
              <w:t xml:space="preserve"> loopbaan, </w:t>
            </w:r>
            <w:r>
              <w:rPr>
                <w:rStyle w:val="AanwijzingChar"/>
              </w:rPr>
              <w:t>op te nemen</w:t>
            </w:r>
            <w:r w:rsidRPr="00790080">
              <w:rPr>
                <w:rStyle w:val="AanwijzingChar"/>
              </w:rPr>
              <w:t xml:space="preserve"> in </w:t>
            </w:r>
            <w:r>
              <w:rPr>
                <w:rStyle w:val="AanwijzingChar"/>
              </w:rPr>
              <w:t xml:space="preserve">volle </w:t>
            </w:r>
            <w:r w:rsidRPr="00790080">
              <w:rPr>
                <w:rStyle w:val="AanwijzingChar"/>
              </w:rPr>
              <w:t>maanden</w:t>
            </w:r>
            <w:r>
              <w:rPr>
                <w:rStyle w:val="AanwijzingChar"/>
              </w:rPr>
              <w:t>, al dan niet aaneensluitend</w:t>
            </w:r>
            <w:r w:rsidRPr="00790080">
              <w:rPr>
                <w:rStyle w:val="AanwijzingChar"/>
              </w:rPr>
              <w:t>.</w:t>
            </w:r>
            <w:r w:rsidR="00274871">
              <w:rPr>
                <w:rStyle w:val="AanwijzingChar"/>
              </w:rPr>
              <w:t xml:space="preserve"> </w:t>
            </w:r>
            <w:r w:rsidR="00274871">
              <w:rPr>
                <w:rStyle w:val="Nadruk"/>
              </w:rPr>
              <w:t>Ga naar vraag 4</w:t>
            </w:r>
            <w:r w:rsidR="00274871" w:rsidRPr="003D114E">
              <w:rPr>
                <w:rStyle w:val="Nadruk"/>
              </w:rPr>
              <w:t>.</w:t>
            </w:r>
          </w:p>
        </w:tc>
      </w:tr>
      <w:tr w:rsidR="00C540B0" w:rsidRPr="003D114E" w:rsidTr="00DF4EB6">
        <w:trPr>
          <w:trHeight w:val="340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63023" w:rsidRDefault="00C540B0" w:rsidP="00234143">
            <w:pPr>
              <w:pStyle w:val="leeg"/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jc w:val="right"/>
            </w:pPr>
            <w:r w:rsidRPr="003D114E">
              <w:t>van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 w:rsidRPr="003D114E">
              <w:t>tot en met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  <w:jc w:val="left"/>
            </w:pP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63023" w:rsidRDefault="00C540B0" w:rsidP="00234143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1D4C9A" w:rsidRDefault="00C540B0" w:rsidP="0023414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A7DEA">
              <w:fldChar w:fldCharType="separate"/>
            </w:r>
            <w:r w:rsidRPr="001D4C9A">
              <w:fldChar w:fldCharType="end"/>
            </w:r>
          </w:p>
        </w:tc>
        <w:tc>
          <w:tcPr>
            <w:tcW w:w="953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E5BC6" w:rsidRDefault="00C540B0" w:rsidP="00234143">
            <w:pPr>
              <w:tabs>
                <w:tab w:val="left" w:pos="3721"/>
              </w:tabs>
              <w:spacing w:after="40"/>
            </w:pPr>
            <w:r>
              <w:t xml:space="preserve">ambtshalve onbetaald verlof voor het opnemen van 1 van de volgende functies en bijhorende duur binnen de diensten van de Vlaamse overheid (enkel voor statutaire personeelsleden). </w:t>
            </w:r>
            <w:r>
              <w:br/>
            </w:r>
            <w:r w:rsidRPr="005D2162">
              <w:rPr>
                <w:b/>
              </w:rPr>
              <w:t xml:space="preserve">Vul de gegevens van </w:t>
            </w:r>
            <w:r>
              <w:rPr>
                <w:b/>
              </w:rPr>
              <w:t>je</w:t>
            </w:r>
            <w:r w:rsidRPr="005D2162">
              <w:rPr>
                <w:b/>
              </w:rPr>
              <w:t xml:space="preserve"> onbetaald verlof in.</w:t>
            </w:r>
          </w:p>
          <w:p w:rsidR="00C540B0" w:rsidRPr="003D114E" w:rsidRDefault="00C540B0" w:rsidP="00234143">
            <w:pPr>
              <w:spacing w:after="40"/>
            </w:pPr>
            <w:r>
              <w:rPr>
                <w:rStyle w:val="AanwijzingChar"/>
              </w:rPr>
              <w:t>De duur van het onbetaald verlof hangt af van de situatie waarin je terecht komt.</w:t>
            </w:r>
            <w:r w:rsidR="00274871">
              <w:rPr>
                <w:rStyle w:val="AanwijzingChar"/>
              </w:rPr>
              <w:t xml:space="preserve"> </w:t>
            </w:r>
            <w:r w:rsidR="00274871">
              <w:rPr>
                <w:rStyle w:val="Nadruk"/>
              </w:rPr>
              <w:t>Ga naar vraag 4</w:t>
            </w:r>
            <w:r w:rsidR="00274871" w:rsidRPr="003D114E">
              <w:rPr>
                <w:rStyle w:val="Nadruk"/>
              </w:rPr>
              <w:t>.</w:t>
            </w:r>
          </w:p>
        </w:tc>
      </w:tr>
      <w:tr w:rsidR="00C540B0" w:rsidRPr="003D114E" w:rsidTr="00DF4EB6">
        <w:trPr>
          <w:trHeight w:val="340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A26786" w:rsidRDefault="00C540B0" w:rsidP="0023414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A7DEA">
              <w:fldChar w:fldCharType="separate"/>
            </w:r>
            <w:r w:rsidRPr="00A26786">
              <w:fldChar w:fldCharType="end"/>
            </w:r>
          </w:p>
        </w:tc>
        <w:tc>
          <w:tcPr>
            <w:tcW w:w="928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een contractuele betrekking (max. 2 jaar)</w:t>
            </w:r>
          </w:p>
        </w:tc>
      </w:tr>
      <w:tr w:rsidR="00C540B0" w:rsidRPr="003D114E" w:rsidTr="00DF4EB6">
        <w:trPr>
          <w:trHeight w:val="340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A26786" w:rsidRDefault="00C540B0" w:rsidP="0023414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A7DEA">
              <w:fldChar w:fldCharType="separate"/>
            </w:r>
            <w:r w:rsidRPr="00A26786">
              <w:fldChar w:fldCharType="end"/>
            </w:r>
          </w:p>
        </w:tc>
        <w:tc>
          <w:tcPr>
            <w:tcW w:w="928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een tijdelijke aanstelling (max. 2 jaar)</w:t>
            </w:r>
          </w:p>
        </w:tc>
      </w:tr>
      <w:tr w:rsidR="00C540B0" w:rsidRPr="003D114E" w:rsidTr="00DF4EB6">
        <w:trPr>
          <w:trHeight w:val="340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A26786" w:rsidRDefault="00C540B0" w:rsidP="0023414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A7DEA">
              <w:fldChar w:fldCharType="separate"/>
            </w:r>
            <w:r w:rsidRPr="00A26786">
              <w:fldChar w:fldCharType="end"/>
            </w:r>
          </w:p>
        </w:tc>
        <w:tc>
          <w:tcPr>
            <w:tcW w:w="928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een mandaat (voor de duur van het eerste mandaat)</w:t>
            </w:r>
          </w:p>
        </w:tc>
      </w:tr>
      <w:tr w:rsidR="00C540B0" w:rsidRPr="003D114E" w:rsidTr="00DF4EB6">
        <w:trPr>
          <w:trHeight w:val="340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A26786" w:rsidRDefault="00C540B0" w:rsidP="0023414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A7DEA">
              <w:fldChar w:fldCharType="separate"/>
            </w:r>
            <w:r w:rsidRPr="00A26786">
              <w:fldChar w:fldCharType="end"/>
            </w:r>
          </w:p>
        </w:tc>
        <w:tc>
          <w:tcPr>
            <w:tcW w:w="928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een statutaire functie (voor de duur van de proeftijd)</w:t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>
              <w:t>functie</w:t>
            </w:r>
          </w:p>
        </w:tc>
        <w:tc>
          <w:tcPr>
            <w:tcW w:w="71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>
              <w:t>plaats van tewerkstelling</w:t>
            </w:r>
          </w:p>
        </w:tc>
        <w:tc>
          <w:tcPr>
            <w:tcW w:w="71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63023" w:rsidRDefault="00C540B0" w:rsidP="00234143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1D4C9A" w:rsidRDefault="00C540B0" w:rsidP="0023414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A7DEA">
              <w:fldChar w:fldCharType="separate"/>
            </w:r>
            <w:r w:rsidRPr="001D4C9A">
              <w:fldChar w:fldCharType="end"/>
            </w:r>
          </w:p>
        </w:tc>
        <w:tc>
          <w:tcPr>
            <w:tcW w:w="953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871" w:rsidRDefault="00C540B0" w:rsidP="00234143">
            <w:pPr>
              <w:tabs>
                <w:tab w:val="left" w:pos="3721"/>
              </w:tabs>
              <w:spacing w:after="40"/>
              <w:rPr>
                <w:b/>
              </w:rPr>
            </w:pPr>
            <w:r>
              <w:t xml:space="preserve">ambtshalve onbetaald verlof voor het opnemen een statutaire proeftijd binnen de diensten van de Vlaamse overheid (enkel voor contractuele personeelsleden). </w:t>
            </w:r>
            <w:r w:rsidRPr="005D2162">
              <w:rPr>
                <w:b/>
              </w:rPr>
              <w:t xml:space="preserve">Vul de gegevens van </w:t>
            </w:r>
            <w:r>
              <w:rPr>
                <w:b/>
              </w:rPr>
              <w:t>je</w:t>
            </w:r>
            <w:r w:rsidRPr="005D2162">
              <w:rPr>
                <w:b/>
              </w:rPr>
              <w:t xml:space="preserve"> onbetaald verlof in.</w:t>
            </w:r>
            <w:r w:rsidR="00274871">
              <w:rPr>
                <w:b/>
              </w:rPr>
              <w:t xml:space="preserve"> </w:t>
            </w:r>
          </w:p>
          <w:p w:rsidR="00C540B0" w:rsidRPr="003D114E" w:rsidRDefault="00274871" w:rsidP="00234143">
            <w:pPr>
              <w:tabs>
                <w:tab w:val="left" w:pos="3721"/>
              </w:tabs>
              <w:spacing w:after="40"/>
            </w:pPr>
            <w:r>
              <w:rPr>
                <w:rStyle w:val="Nadruk"/>
              </w:rPr>
              <w:t>Ga naar vraag 4</w:t>
            </w:r>
            <w:r w:rsidRPr="003D114E">
              <w:rPr>
                <w:rStyle w:val="Nadruk"/>
              </w:rPr>
              <w:t>.</w:t>
            </w:r>
          </w:p>
        </w:tc>
      </w:tr>
      <w:tr w:rsidR="00C540B0" w:rsidRPr="003D114E" w:rsidTr="00DF4EB6">
        <w:trPr>
          <w:trHeight w:val="340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63023" w:rsidRDefault="00C540B0" w:rsidP="00234143">
            <w:pPr>
              <w:pStyle w:val="leeg"/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jc w:val="right"/>
            </w:pPr>
            <w:r w:rsidRPr="003D114E">
              <w:t>van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 w:rsidRPr="003D114E">
              <w:t>tot en met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  <w:jc w:val="left"/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>
              <w:t>functie</w:t>
            </w:r>
          </w:p>
        </w:tc>
        <w:tc>
          <w:tcPr>
            <w:tcW w:w="71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>
              <w:t>plaats van tewerkstelling</w:t>
            </w:r>
          </w:p>
        </w:tc>
        <w:tc>
          <w:tcPr>
            <w:tcW w:w="71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63023" w:rsidRDefault="00C540B0" w:rsidP="00234143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1D4C9A" w:rsidRDefault="00C540B0" w:rsidP="0023414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A7DEA">
              <w:fldChar w:fldCharType="separate"/>
            </w:r>
            <w:r w:rsidRPr="001D4C9A">
              <w:fldChar w:fldCharType="end"/>
            </w:r>
          </w:p>
        </w:tc>
        <w:tc>
          <w:tcPr>
            <w:tcW w:w="953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Default="00C540B0" w:rsidP="00234143">
            <w:pPr>
              <w:tabs>
                <w:tab w:val="left" w:pos="3721"/>
              </w:tabs>
              <w:spacing w:after="40"/>
              <w:rPr>
                <w:b/>
              </w:rPr>
            </w:pPr>
            <w:r>
              <w:t xml:space="preserve">gestandaardiseerd gunstverlof </w:t>
            </w:r>
            <w:r w:rsidRPr="00311D17">
              <w:t>op</w:t>
            </w:r>
            <w:r>
              <w:t xml:space="preserve"> te </w:t>
            </w:r>
            <w:r w:rsidRPr="00311D17">
              <w:t xml:space="preserve">nemen met losse dagen of voor een langere periode. </w:t>
            </w:r>
            <w:r>
              <w:br/>
            </w:r>
            <w:r w:rsidRPr="005D2162">
              <w:rPr>
                <w:b/>
              </w:rPr>
              <w:t xml:space="preserve">Vul de gegevens van </w:t>
            </w:r>
            <w:r>
              <w:rPr>
                <w:b/>
              </w:rPr>
              <w:t>je</w:t>
            </w:r>
            <w:r w:rsidRPr="005D2162">
              <w:rPr>
                <w:b/>
              </w:rPr>
              <w:t xml:space="preserve"> onbetaald verlof in.</w:t>
            </w:r>
          </w:p>
          <w:p w:rsidR="00C540B0" w:rsidRPr="00311D17" w:rsidRDefault="00C540B0" w:rsidP="00234143">
            <w:pPr>
              <w:tabs>
                <w:tab w:val="left" w:pos="3721"/>
              </w:tabs>
              <w:spacing w:after="40"/>
              <w:rPr>
                <w:i/>
              </w:rPr>
            </w:pPr>
            <w:r w:rsidRPr="00311D17">
              <w:rPr>
                <w:i/>
              </w:rPr>
              <w:t>In beide gevallen is er geen maximumgrens. De maximale duur wordt bepaald door je lijnmanager.</w:t>
            </w: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jc w:val="right"/>
            </w:pPr>
            <w:r>
              <w:t>losse dagen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jc w:val="right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jc w:val="right"/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jc w:val="right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jc w:val="right"/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jc w:val="right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CA4C88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D830A9" w:rsidRDefault="00C540B0" w:rsidP="002341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/>
        </w:tc>
        <w:tc>
          <w:tcPr>
            <w:tcW w:w="2560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van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/>
        </w:tc>
        <w:tc>
          <w:tcPr>
            <w:tcW w:w="2838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 xml:space="preserve">tot en met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/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CA4C88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rechts"/>
            </w:pPr>
            <w:r w:rsidRPr="003D114E">
              <w:t>periode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56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8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CA4C88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56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8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CA4C88" w:rsidRDefault="00C540B0" w:rsidP="00234143">
            <w:pPr>
              <w:pStyle w:val="leeg"/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56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  <w:tc>
          <w:tcPr>
            <w:tcW w:w="2838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B0" w:rsidRPr="003D114E" w:rsidRDefault="00C540B0" w:rsidP="00234143"/>
        </w:tc>
      </w:tr>
      <w:tr w:rsidR="00DF4EB6" w:rsidRPr="003D114E" w:rsidTr="00DF4EB6">
        <w:trPr>
          <w:trHeight w:hRule="exact" w:val="142"/>
        </w:trPr>
        <w:tc>
          <w:tcPr>
            <w:tcW w:w="102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EB6" w:rsidRPr="003D114E" w:rsidRDefault="00DF4EB6" w:rsidP="004365A6">
            <w:pPr>
              <w:pStyle w:val="leeg"/>
            </w:pPr>
          </w:p>
        </w:tc>
      </w:tr>
    </w:tbl>
    <w:p w:rsidR="00DF4EB6" w:rsidRDefault="00DF4EB6">
      <w:r>
        <w:br w:type="page"/>
      </w: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35"/>
        <w:gridCol w:w="244"/>
        <w:gridCol w:w="1930"/>
        <w:gridCol w:w="395"/>
        <w:gridCol w:w="172"/>
        <w:gridCol w:w="407"/>
        <w:gridCol w:w="18"/>
        <w:gridCol w:w="407"/>
        <w:gridCol w:w="302"/>
        <w:gridCol w:w="407"/>
        <w:gridCol w:w="18"/>
        <w:gridCol w:w="414"/>
        <w:gridCol w:w="153"/>
        <w:gridCol w:w="418"/>
        <w:gridCol w:w="291"/>
        <w:gridCol w:w="422"/>
        <w:gridCol w:w="3782"/>
      </w:tblGrid>
      <w:tr w:rsidR="00DF4EB6" w:rsidRPr="003D114E" w:rsidTr="00DF4EB6">
        <w:trPr>
          <w:trHeight w:hRule="exact" w:val="39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EB6" w:rsidRPr="003D114E" w:rsidRDefault="00DF4EB6" w:rsidP="004365A6">
            <w:pPr>
              <w:pStyle w:val="leeg"/>
            </w:pPr>
            <w:r>
              <w:lastRenderedPageBreak/>
              <w:br/>
            </w:r>
          </w:p>
        </w:tc>
        <w:tc>
          <w:tcPr>
            <w:tcW w:w="97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DF4EB6" w:rsidRPr="003D114E" w:rsidRDefault="00DF4EB6" w:rsidP="004365A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Motivering</w:t>
            </w:r>
          </w:p>
        </w:tc>
      </w:tr>
      <w:tr w:rsidR="00DF4EB6" w:rsidRPr="003D114E" w:rsidTr="004365A6">
        <w:trPr>
          <w:trHeight w:hRule="exact" w:val="113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EB6" w:rsidRPr="003D114E" w:rsidRDefault="00DF4EB6" w:rsidP="004365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F4EB6" w:rsidRPr="003D114E" w:rsidTr="00DF4EB6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EB6" w:rsidRPr="003D114E" w:rsidRDefault="00DF4EB6" w:rsidP="004365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7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EB6" w:rsidRPr="003D114E" w:rsidRDefault="00DF4EB6" w:rsidP="004365A6">
            <w:pPr>
              <w:pStyle w:val="Vraag"/>
              <w:rPr>
                <w:rStyle w:val="Nadruk"/>
              </w:rPr>
            </w:pPr>
            <w:r>
              <w:t>Motiveer je aanvraag</w:t>
            </w:r>
            <w:r w:rsidR="00274871">
              <w:t>, enkel ingeval van gestandaardiseerd gunstverlof.</w:t>
            </w:r>
          </w:p>
        </w:tc>
      </w:tr>
      <w:tr w:rsidR="00DF4EB6" w:rsidRPr="003D114E" w:rsidTr="00DF4EB6">
        <w:trPr>
          <w:trHeight w:val="31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EB6" w:rsidRPr="004C6E93" w:rsidRDefault="00DF4EB6" w:rsidP="004365A6">
            <w:pPr>
              <w:pStyle w:val="leeg"/>
            </w:pPr>
          </w:p>
        </w:tc>
        <w:tc>
          <w:tcPr>
            <w:tcW w:w="9780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4EB6" w:rsidRPr="003D114E" w:rsidRDefault="00DF4EB6" w:rsidP="004365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4EB6" w:rsidRPr="003D114E" w:rsidTr="00DF4EB6">
        <w:trPr>
          <w:trHeight w:val="31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EB6" w:rsidRPr="004C6E93" w:rsidRDefault="00DF4EB6" w:rsidP="004365A6">
            <w:pPr>
              <w:pStyle w:val="leeg"/>
            </w:pPr>
          </w:p>
        </w:tc>
        <w:tc>
          <w:tcPr>
            <w:tcW w:w="9780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4EB6" w:rsidRPr="003D114E" w:rsidRDefault="00DF4EB6" w:rsidP="004365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3D114E" w:rsidTr="00DF4EB6">
        <w:trPr>
          <w:trHeight w:hRule="exact" w:val="340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leeg"/>
            </w:pP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40B0" w:rsidRPr="003D114E" w:rsidRDefault="00C540B0" w:rsidP="002341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aanvrager</w:t>
            </w: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D213B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DF4EB6" w:rsidP="002341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FF630A" w:rsidRDefault="00C540B0" w:rsidP="00234143">
            <w:pPr>
              <w:pStyle w:val="Vraag"/>
            </w:pPr>
            <w:r>
              <w:t>Dateer en onderteken dit formulier.</w:t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/>
        </w:tc>
      </w:tr>
      <w:tr w:rsidR="00C540B0" w:rsidRPr="00A57232" w:rsidTr="00DF4EB6">
        <w:trPr>
          <w:trHeight w:val="6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A57232" w:rsidRDefault="00C540B0" w:rsidP="0023414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1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C540B0" w:rsidRPr="00A57232" w:rsidRDefault="00C540B0" w:rsidP="0023414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3D114E" w:rsidTr="00DF4EB6">
        <w:trPr>
          <w:trHeight w:hRule="exact" w:val="340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leeg"/>
            </w:pP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540B0" w:rsidRPr="003D114E" w:rsidRDefault="00C540B0" w:rsidP="002341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afdelingshoofd of lijnmanager</w:t>
            </w:r>
          </w:p>
        </w:tc>
      </w:tr>
      <w:tr w:rsidR="00C540B0" w:rsidRPr="003D114E" w:rsidTr="00DF4EB6">
        <w:trPr>
          <w:trHeight w:hRule="exact" w:val="142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leeg"/>
            </w:pP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40B0" w:rsidRPr="003D114E" w:rsidRDefault="00C540B0" w:rsidP="002341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</w:p>
        </w:tc>
      </w:tr>
      <w:tr w:rsidR="00C540B0" w:rsidRPr="004D213B" w:rsidTr="00DF4EB6">
        <w:trPr>
          <w:trHeight w:hRule="exact" w:val="113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D213B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A26786" w:rsidRDefault="00C540B0" w:rsidP="0023414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BA7DEA">
              <w:rPr>
                <w:bCs/>
              </w:rPr>
            </w:r>
            <w:r w:rsidR="00BA7DE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Gezien en goedgekeurd.</w:t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A26786" w:rsidRDefault="00C540B0" w:rsidP="0023414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BA7DEA">
              <w:rPr>
                <w:bCs/>
              </w:rPr>
            </w:r>
            <w:r w:rsidR="00BA7DE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r>
              <w:t>Gezien en niet goedgekeurd om de volgende redenen:</w:t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953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953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3D114E" w:rsidTr="00DF4EB6">
        <w:trPr>
          <w:trHeight w:val="317"/>
        </w:trPr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953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3D114E" w:rsidTr="00DF4EB6">
        <w:trPr>
          <w:trHeight w:hRule="exact" w:val="198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leeg"/>
            </w:pP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40B0" w:rsidRPr="003D114E" w:rsidRDefault="00C540B0" w:rsidP="002341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540B0" w:rsidRPr="003D114E" w:rsidTr="00DF4EB6">
        <w:trPr>
          <w:trHeight w:hRule="exact" w:val="113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3D114E" w:rsidRDefault="00C540B0" w:rsidP="002341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/>
        </w:tc>
      </w:tr>
      <w:tr w:rsidR="00C540B0" w:rsidRPr="00A57232" w:rsidTr="00DF4EB6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0B0" w:rsidRPr="00A57232" w:rsidRDefault="00C540B0" w:rsidP="0023414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60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C540B0" w:rsidRPr="00A57232" w:rsidRDefault="00C540B0" w:rsidP="0023414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3D114E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4C6E93" w:rsidRDefault="00C540B0" w:rsidP="00234143">
            <w:pPr>
              <w:pStyle w:val="leeg"/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jc w:val="right"/>
            </w:pPr>
            <w:r w:rsidRPr="003D114E">
              <w:t>voor- en achternaam</w:t>
            </w:r>
          </w:p>
        </w:tc>
        <w:tc>
          <w:tcPr>
            <w:tcW w:w="760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0B0" w:rsidRPr="00E3123F" w:rsidTr="00DF4EB6">
        <w:trPr>
          <w:trHeight w:hRule="exact" w:val="340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E3123F" w:rsidRDefault="00C540B0" w:rsidP="00234143">
            <w:pPr>
              <w:jc w:val="right"/>
            </w:pPr>
            <w:bookmarkStart w:id="2" w:name="_Hlk507147799"/>
          </w:p>
        </w:tc>
      </w:tr>
      <w:tr w:rsidR="00C540B0" w:rsidRPr="003D114E" w:rsidTr="00DF4EB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40B0" w:rsidRPr="003D114E" w:rsidRDefault="00C540B0" w:rsidP="00234143">
            <w:pPr>
              <w:pStyle w:val="leeg"/>
            </w:pP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540B0" w:rsidRPr="003D114E" w:rsidRDefault="00C540B0" w:rsidP="002341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C540B0" w:rsidRPr="003D114E" w:rsidTr="00DF4EB6">
        <w:trPr>
          <w:trHeight w:hRule="exact" w:val="142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3D114E" w:rsidRDefault="00C540B0" w:rsidP="00234143">
            <w:pPr>
              <w:pStyle w:val="leeg"/>
            </w:pPr>
          </w:p>
        </w:tc>
      </w:tr>
      <w:tr w:rsidR="00C540B0" w:rsidRPr="00E3123F" w:rsidTr="00DF4EB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E3123F" w:rsidRDefault="00C540B0" w:rsidP="00234143">
            <w:pPr>
              <w:jc w:val="right"/>
              <w:rPr>
                <w:b/>
              </w:rPr>
            </w:pPr>
          </w:p>
        </w:tc>
        <w:tc>
          <w:tcPr>
            <w:tcW w:w="98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0B0" w:rsidRPr="00E3123F" w:rsidRDefault="00C540B0" w:rsidP="00234143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 onbetaald verlof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:rsidR="00C540B0" w:rsidRPr="00E3123F" w:rsidRDefault="00C540B0" w:rsidP="00234143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dit formulier 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:rsidR="00C540B0" w:rsidRPr="00E3123F" w:rsidRDefault="00C540B0" w:rsidP="00234143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de voorwaarden voldoet. </w:t>
            </w:r>
          </w:p>
          <w:p w:rsidR="00C540B0" w:rsidRPr="00544510" w:rsidRDefault="00C540B0" w:rsidP="00234143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  <w:bookmarkEnd w:id="2"/>
    </w:tbl>
    <w:p w:rsidR="00C540B0" w:rsidRPr="00073BEF" w:rsidRDefault="00C540B0" w:rsidP="003C34C3"/>
    <w:sectPr w:rsidR="00C540B0" w:rsidRPr="00073BEF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DEA" w:rsidRDefault="00BA7DEA" w:rsidP="008E174D">
      <w:r>
        <w:separator/>
      </w:r>
    </w:p>
  </w:endnote>
  <w:endnote w:type="continuationSeparator" w:id="0">
    <w:p w:rsidR="00BA7DEA" w:rsidRDefault="00BA7DE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3" w:rsidRDefault="00C540B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onbetaald verlof</w:t>
    </w:r>
    <w:r w:rsidR="005A0CE3">
      <w:rPr>
        <w:sz w:val="18"/>
        <w:szCs w:val="18"/>
      </w:rPr>
      <w:t xml:space="preserve"> </w:t>
    </w:r>
    <w:r w:rsidR="005A0CE3" w:rsidRPr="003E02FB">
      <w:rPr>
        <w:sz w:val="18"/>
        <w:szCs w:val="18"/>
      </w:rPr>
      <w:t xml:space="preserve">- pagina </w:t>
    </w:r>
    <w:r w:rsidR="005A0CE3" w:rsidRPr="003E02FB">
      <w:rPr>
        <w:sz w:val="18"/>
        <w:szCs w:val="18"/>
      </w:rPr>
      <w:fldChar w:fldCharType="begin"/>
    </w:r>
    <w:r w:rsidR="005A0CE3" w:rsidRPr="003E02FB">
      <w:rPr>
        <w:sz w:val="18"/>
        <w:szCs w:val="18"/>
      </w:rPr>
      <w:instrText xml:space="preserve"> PAGE </w:instrText>
    </w:r>
    <w:r w:rsidR="005A0CE3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5A0CE3" w:rsidRPr="003E02FB">
      <w:rPr>
        <w:sz w:val="18"/>
        <w:szCs w:val="18"/>
      </w:rPr>
      <w:fldChar w:fldCharType="end"/>
    </w:r>
    <w:r w:rsidR="005A0CE3" w:rsidRPr="003E02FB">
      <w:rPr>
        <w:sz w:val="18"/>
        <w:szCs w:val="18"/>
      </w:rPr>
      <w:t xml:space="preserve"> van </w:t>
    </w:r>
    <w:r w:rsidR="005A0CE3" w:rsidRPr="003E02FB">
      <w:rPr>
        <w:rStyle w:val="Paginanummer"/>
        <w:sz w:val="18"/>
        <w:szCs w:val="18"/>
      </w:rPr>
      <w:fldChar w:fldCharType="begin"/>
    </w:r>
    <w:r w:rsidR="005A0CE3" w:rsidRPr="003E02FB">
      <w:rPr>
        <w:rStyle w:val="Paginanummer"/>
        <w:sz w:val="18"/>
        <w:szCs w:val="18"/>
      </w:rPr>
      <w:instrText xml:space="preserve"> NUMPAGES </w:instrText>
    </w:r>
    <w:r w:rsidR="005A0CE3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="005A0CE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3" w:rsidRPr="00594054" w:rsidRDefault="005A0CE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DEA" w:rsidRDefault="00BA7DEA" w:rsidP="008E174D">
      <w:r>
        <w:separator/>
      </w:r>
    </w:p>
  </w:footnote>
  <w:footnote w:type="continuationSeparator" w:id="0">
    <w:p w:rsidR="00BA7DEA" w:rsidRDefault="00BA7DE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84A0B"/>
    <w:multiLevelType w:val="singleLevel"/>
    <w:tmpl w:val="C9067DD2"/>
    <w:lvl w:ilvl="0">
      <w:numFmt w:val="bullet"/>
      <w:lvlText w:val="-"/>
      <w:lvlJc w:val="left"/>
      <w:pPr>
        <w:tabs>
          <w:tab w:val="num" w:pos="425"/>
        </w:tabs>
        <w:ind w:left="425" w:hanging="368"/>
      </w:pPr>
      <w:rPr>
        <w:rFonts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EIZDaqfR9qQpzHX0qZN8A071q8J9aLLWbfGRFNmuj/V+XXE6XOHcoAFFSgo8HxfWpn1F0spIOF365UesRUpb7w==" w:salt="1ywjllQs8FRC8BZf2BRa2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4871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66D7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E63DF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11A0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2E9A"/>
    <w:rsid w:val="00A1478B"/>
    <w:rsid w:val="00A17D34"/>
    <w:rsid w:val="00A26786"/>
    <w:rsid w:val="00A32541"/>
    <w:rsid w:val="00A33265"/>
    <w:rsid w:val="00A35214"/>
    <w:rsid w:val="00A35578"/>
    <w:rsid w:val="00A44360"/>
    <w:rsid w:val="00A4607C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246B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A7DEA"/>
    <w:rsid w:val="00BB4EA9"/>
    <w:rsid w:val="00BB6E77"/>
    <w:rsid w:val="00BC1ED7"/>
    <w:rsid w:val="00BC362B"/>
    <w:rsid w:val="00BC3666"/>
    <w:rsid w:val="00BC5CBE"/>
    <w:rsid w:val="00BD1A6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0B0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1283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4EB6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3A204"/>
  <w15:docId w15:val="{230434B1-520B-4598-89FB-0432286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C540B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540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heid.vlaanderen.be/dienstencentrum-personeelsadministrat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3443E-7062-40C3-8FA0-3C6FACC2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8</TotalTime>
  <Pages>3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Nadia Laplasse</cp:lastModifiedBy>
  <cp:revision>4</cp:revision>
  <cp:lastPrinted>2014-09-16T06:26:00Z</cp:lastPrinted>
  <dcterms:created xsi:type="dcterms:W3CDTF">2019-07-15T09:01:00Z</dcterms:created>
  <dcterms:modified xsi:type="dcterms:W3CDTF">2019-08-19T09:47:00Z</dcterms:modified>
</cp:coreProperties>
</file>