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0"/>
        <w:gridCol w:w="283"/>
        <w:gridCol w:w="1646"/>
        <w:gridCol w:w="426"/>
        <w:gridCol w:w="281"/>
        <w:gridCol w:w="144"/>
        <w:gridCol w:w="567"/>
        <w:gridCol w:w="425"/>
        <w:gridCol w:w="425"/>
        <w:gridCol w:w="851"/>
        <w:gridCol w:w="142"/>
        <w:gridCol w:w="2544"/>
        <w:gridCol w:w="288"/>
        <w:gridCol w:w="1851"/>
      </w:tblGrid>
      <w:tr w:rsidR="00DF787F" w:rsidRPr="003D114E" w14:paraId="0FF9172B" w14:textId="77777777" w:rsidTr="00850E9D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CD8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4C7F" w14:textId="77777777" w:rsidR="00DF787F" w:rsidRPr="002230A4" w:rsidRDefault="00B2386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tussenkomst medische check-up 50+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9FC5" w14:textId="5A9546E7" w:rsidR="00794825" w:rsidRPr="003D114E" w:rsidRDefault="00794825" w:rsidP="0079482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DCPA-180323</w:t>
            </w:r>
          </w:p>
        </w:tc>
      </w:tr>
      <w:tr w:rsidR="003C34C3" w:rsidRPr="003D114E" w14:paraId="15ED2938" w14:textId="77777777" w:rsidTr="00850E9D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94DA" w14:textId="77777777" w:rsidR="003C34C3" w:rsidRPr="003D114E" w:rsidRDefault="003C34C3" w:rsidP="00B23862">
            <w:pPr>
              <w:pStyle w:val="leeg"/>
            </w:pPr>
          </w:p>
        </w:tc>
        <w:tc>
          <w:tcPr>
            <w:tcW w:w="9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4CEE" w14:textId="77777777" w:rsidR="003C34C3" w:rsidRPr="003D114E" w:rsidRDefault="003C34C3" w:rsidP="00B2386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6467B0" w:rsidRPr="003D114E" w14:paraId="038B8764" w14:textId="77777777" w:rsidTr="00BE7E42">
        <w:trPr>
          <w:trHeight w:val="340"/>
        </w:trPr>
        <w:tc>
          <w:tcPr>
            <w:tcW w:w="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B5D6" w14:textId="77777777" w:rsidR="006467B0" w:rsidRPr="000555D7" w:rsidRDefault="006467B0" w:rsidP="00BE7E42">
            <w:pPr>
              <w:pStyle w:val="leeg"/>
              <w:rPr>
                <w:lang w:val="fr-BE"/>
              </w:rPr>
            </w:pPr>
          </w:p>
        </w:tc>
        <w:tc>
          <w:tcPr>
            <w:tcW w:w="77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83E6" w14:textId="77777777" w:rsidR="006467B0" w:rsidRPr="003D114E" w:rsidRDefault="006467B0" w:rsidP="00BE7E42">
            <w:r w:rsidRPr="003D114E">
              <w:t>Agentschap</w:t>
            </w:r>
            <w:r>
              <w:t xml:space="preserve"> Overheidspersoneel</w:t>
            </w:r>
          </w:p>
          <w:p w14:paraId="2F93C807" w14:textId="77777777" w:rsidR="006467B0" w:rsidRPr="003D114E" w:rsidRDefault="006467B0" w:rsidP="00BE7E42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36D743B" w14:textId="77777777" w:rsidR="006467B0" w:rsidRPr="003D114E" w:rsidRDefault="006467B0" w:rsidP="00BE7E42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910E469" w14:textId="77777777" w:rsidR="006467B0" w:rsidRPr="00786D96" w:rsidRDefault="006467B0" w:rsidP="00BE7E42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14:paraId="081755FB" w14:textId="7FF79132" w:rsidR="006467B0" w:rsidRPr="000555D7" w:rsidRDefault="00591F66" w:rsidP="00BE7E42">
            <w:pPr>
              <w:ind w:left="28"/>
              <w:rPr>
                <w:lang w:val="fr-BE"/>
              </w:rPr>
            </w:pPr>
            <w:hyperlink r:id="rId8" w:history="1">
              <w:r w:rsidR="00024F37" w:rsidRPr="00024F37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A3CC1" w14:textId="77777777" w:rsidR="006467B0" w:rsidRPr="003D114E" w:rsidRDefault="006467B0" w:rsidP="00BE7E4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5095EEC" w14:textId="77777777" w:rsidR="006467B0" w:rsidRPr="003D114E" w:rsidRDefault="006467B0" w:rsidP="00BE7E4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6467B0" w:rsidRPr="003D114E" w14:paraId="42BB76DC" w14:textId="77777777" w:rsidTr="00BE7E42">
        <w:trPr>
          <w:trHeight w:val="454"/>
        </w:trPr>
        <w:tc>
          <w:tcPr>
            <w:tcW w:w="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B0EA" w14:textId="77777777" w:rsidR="006467B0" w:rsidRPr="003D114E" w:rsidRDefault="006467B0" w:rsidP="00BE7E4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D395" w14:textId="77777777" w:rsidR="006467B0" w:rsidRPr="003D114E" w:rsidRDefault="006467B0" w:rsidP="00BE7E42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B50D" w14:textId="77777777" w:rsidR="006467B0" w:rsidRPr="007D58A4" w:rsidRDefault="006467B0" w:rsidP="00BE7E42"/>
        </w:tc>
      </w:tr>
      <w:tr w:rsidR="00182B17" w:rsidRPr="003D114E" w14:paraId="29AB6C26" w14:textId="77777777" w:rsidTr="006467B0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69D1" w14:textId="77777777" w:rsidR="00182B17" w:rsidRPr="0070004B" w:rsidRDefault="00182B17" w:rsidP="005C3848">
            <w:pPr>
              <w:pStyle w:val="leeg"/>
              <w:rPr>
                <w:lang w:val="fr-BE"/>
              </w:rPr>
            </w:pPr>
          </w:p>
        </w:tc>
        <w:tc>
          <w:tcPr>
            <w:tcW w:w="9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2C0C" w14:textId="77777777" w:rsidR="00182B17" w:rsidRPr="0039401E" w:rsidRDefault="00182B17" w:rsidP="005C3848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DC7C03E" w14:textId="77777777" w:rsidR="00182B17" w:rsidRDefault="00182B17" w:rsidP="005C3848">
            <w:pPr>
              <w:pStyle w:val="Aanwijzing"/>
              <w:spacing w:after="40"/>
            </w:pPr>
            <w:r>
              <w:t xml:space="preserve">Wanneer je 50 jaar of ouder bent, kan je met dit formulier jaarlijks als personeelslid bij de diensten van de Vlaamse overheid een tussenkomst voor medische check-up vragen. </w:t>
            </w:r>
            <w:r w:rsidRPr="00BD4ABE">
              <w:t>De Vlaamse overheid staat als werkgever in voor het behoud en de bevordering van de gezondheid van de eigen personeelsleden. De tussenkomst medische check-up 50+ kadert in dit welzijnsbeleid.</w:t>
            </w:r>
          </w:p>
          <w:p w14:paraId="2326FC57" w14:textId="77777777" w:rsidR="00182B17" w:rsidRPr="00A86AB5" w:rsidRDefault="00182B17" w:rsidP="005C3848">
            <w:pPr>
              <w:pStyle w:val="Verklaring"/>
              <w:spacing w:before="60" w:after="0"/>
              <w:rPr>
                <w:i/>
              </w:rPr>
            </w:pPr>
            <w:r w:rsidRPr="00A86AB5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182B17" w14:paraId="0AAA0432" w14:textId="77777777" w:rsidTr="00850E9D">
        <w:trPr>
          <w:trHeight w:hRule="exact" w:val="227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BFC7" w14:textId="77777777" w:rsidR="003C34C3" w:rsidRPr="00850E9D" w:rsidRDefault="003C34C3" w:rsidP="00B23862">
            <w:pPr>
              <w:pStyle w:val="leeg"/>
            </w:pPr>
          </w:p>
        </w:tc>
      </w:tr>
      <w:tr w:rsidR="003C34C3" w:rsidRPr="003D114E" w14:paraId="16D259AA" w14:textId="77777777" w:rsidTr="006467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FAFE8" w14:textId="77777777" w:rsidR="003C34C3" w:rsidRPr="00850E9D" w:rsidRDefault="003C34C3" w:rsidP="00B23862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2BC2488" w14:textId="77777777" w:rsidR="003C34C3" w:rsidRPr="003D114E" w:rsidRDefault="00B23862" w:rsidP="00B2386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B23862" w:rsidRPr="003D114E" w14:paraId="40B2C724" w14:textId="77777777" w:rsidTr="00850E9D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8396" w14:textId="77777777" w:rsidR="00B23862" w:rsidRPr="004D213B" w:rsidRDefault="00B23862" w:rsidP="008E16EB">
            <w:pPr>
              <w:pStyle w:val="leeg"/>
              <w:jc w:val="center"/>
            </w:pPr>
          </w:p>
        </w:tc>
      </w:tr>
      <w:tr w:rsidR="00B23862" w:rsidRPr="003D114E" w14:paraId="1B99EA54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8C04" w14:textId="77777777" w:rsidR="00B23862" w:rsidRPr="003D114E" w:rsidRDefault="00B23862" w:rsidP="00B238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4A6B" w14:textId="77777777" w:rsidR="00B23862" w:rsidRPr="00FF630A" w:rsidRDefault="00B23862" w:rsidP="00B23862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B23862" w:rsidRPr="003D114E" w14:paraId="082C5465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4ADD" w14:textId="77777777" w:rsidR="00B23862" w:rsidRPr="004C6E93" w:rsidRDefault="00B23862" w:rsidP="00B2386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02E3" w14:textId="77777777" w:rsidR="00B23862" w:rsidRPr="003D114E" w:rsidRDefault="00B23862" w:rsidP="00B23862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38905" w14:textId="77777777" w:rsidR="00B23862" w:rsidRPr="003D114E" w:rsidRDefault="00B23862" w:rsidP="00B2386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B23862" w:rsidRPr="003D114E" w14:paraId="038FEC4E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566C" w14:textId="77777777" w:rsidR="00B23862" w:rsidRPr="004C6E93" w:rsidRDefault="00B23862" w:rsidP="00B2386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3BC2" w14:textId="77777777" w:rsidR="00B23862" w:rsidRPr="003D114E" w:rsidRDefault="00B23862" w:rsidP="00B23862">
            <w:pPr>
              <w:jc w:val="right"/>
            </w:pPr>
            <w:r w:rsidRPr="003D114E">
              <w:t>straat en nummer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F691A" w14:textId="77777777" w:rsidR="00B23862" w:rsidRPr="003D114E" w:rsidRDefault="00B23862" w:rsidP="00B2386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23862" w:rsidRPr="003D114E" w14:paraId="388111C7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285B" w14:textId="77777777" w:rsidR="00B23862" w:rsidRPr="004C6E93" w:rsidRDefault="00B23862" w:rsidP="00B2386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F17E" w14:textId="77777777" w:rsidR="00B23862" w:rsidRPr="003D114E" w:rsidRDefault="00B23862" w:rsidP="00B23862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63EB9" w14:textId="77777777" w:rsidR="00B23862" w:rsidRPr="003D114E" w:rsidRDefault="00B23862" w:rsidP="00B2386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23862" w:rsidRPr="003D114E" w14:paraId="775BFAB3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DF93" w14:textId="77777777" w:rsidR="00B23862" w:rsidRPr="004C6E93" w:rsidRDefault="00B23862" w:rsidP="00B2386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F3E7" w14:textId="77777777" w:rsidR="00B23862" w:rsidRPr="003D114E" w:rsidRDefault="00B23862" w:rsidP="00B23862">
            <w:pPr>
              <w:jc w:val="right"/>
            </w:pPr>
            <w:r>
              <w:t>vlimpersnummer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DB52B" w14:textId="77777777" w:rsidR="00B23862" w:rsidRPr="003D114E" w:rsidRDefault="00B23862" w:rsidP="00B2386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23862" w:rsidRPr="003D114E" w14:paraId="409CFC79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9B31" w14:textId="77777777" w:rsidR="00B23862" w:rsidRPr="004C6E93" w:rsidRDefault="00B23862" w:rsidP="00B2386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6B84" w14:textId="77777777" w:rsidR="00B23862" w:rsidRDefault="00B23862" w:rsidP="00B23862">
            <w:pPr>
              <w:jc w:val="right"/>
            </w:pPr>
            <w:r>
              <w:t>entiteit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449B8" w14:textId="77777777" w:rsidR="00B23862" w:rsidRPr="003D114E" w:rsidRDefault="00B23862" w:rsidP="00B2386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23862" w:rsidRPr="003D114E" w14:paraId="2A662C5B" w14:textId="77777777" w:rsidTr="00850E9D">
        <w:trPr>
          <w:trHeight w:hRule="exact" w:val="227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DC7B" w14:textId="77777777" w:rsidR="00B23862" w:rsidRPr="003D114E" w:rsidRDefault="00B23862" w:rsidP="00B23862">
            <w:pPr>
              <w:pStyle w:val="leeg"/>
            </w:pPr>
          </w:p>
        </w:tc>
      </w:tr>
      <w:tr w:rsidR="00B23862" w:rsidRPr="003D114E" w14:paraId="2E28CC1E" w14:textId="77777777" w:rsidTr="006467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07873" w14:textId="77777777" w:rsidR="00B23862" w:rsidRPr="003D114E" w:rsidRDefault="00B23862" w:rsidP="00B23862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ED9A200" w14:textId="77777777" w:rsidR="00B23862" w:rsidRPr="003D114E" w:rsidRDefault="00B23862" w:rsidP="00B2386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geneesheer</w:t>
            </w:r>
          </w:p>
        </w:tc>
      </w:tr>
      <w:tr w:rsidR="00B23862" w:rsidRPr="003D114E" w14:paraId="12196022" w14:textId="77777777" w:rsidTr="00850E9D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66F3" w14:textId="77777777" w:rsidR="00B23862" w:rsidRPr="003D114E" w:rsidRDefault="00B23862" w:rsidP="00B2386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23862" w:rsidRPr="003D114E" w14:paraId="54D8B009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A289" w14:textId="77777777" w:rsidR="00B23862" w:rsidRPr="003D114E" w:rsidRDefault="00B23862" w:rsidP="00B238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45BA" w14:textId="77777777" w:rsidR="00B23862" w:rsidRPr="003D114E" w:rsidRDefault="00B23862" w:rsidP="00B23862">
            <w:pPr>
              <w:pStyle w:val="Aanwijzing"/>
              <w:rPr>
                <w:rStyle w:val="Nadruk"/>
              </w:rPr>
            </w:pPr>
            <w:r>
              <w:t>Volgende onderzoeken worden in het kader van de preventiemodule Globaal Medisch Dossier uitgevoerd:</w:t>
            </w:r>
          </w:p>
        </w:tc>
      </w:tr>
      <w:tr w:rsidR="00B23862" w:rsidRPr="003D114E" w14:paraId="5B39AB88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1D58" w14:textId="77777777" w:rsidR="00B23862" w:rsidRPr="00463023" w:rsidRDefault="00B23862" w:rsidP="00EC3F9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64CD" w14:textId="77777777" w:rsidR="00B23862" w:rsidRPr="001D4C9A" w:rsidRDefault="00B23862" w:rsidP="00EC3F9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E171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F048" w14:textId="77777777" w:rsidR="00B23862" w:rsidRPr="003D114E" w:rsidRDefault="008E16EB" w:rsidP="00EC3F95">
            <w:r>
              <w:t>bloedanalyse</w:t>
            </w:r>
          </w:p>
        </w:tc>
      </w:tr>
      <w:tr w:rsidR="00B23862" w:rsidRPr="003D114E" w14:paraId="4AEFAFA0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7525" w14:textId="77777777" w:rsidR="00B23862" w:rsidRPr="00463023" w:rsidRDefault="00B23862" w:rsidP="00EC3F9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E622" w14:textId="77777777" w:rsidR="00B23862" w:rsidRPr="001D4C9A" w:rsidRDefault="00B23862" w:rsidP="00EC3F9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E171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6A17" w14:textId="77777777" w:rsidR="00B23862" w:rsidRPr="003D114E" w:rsidRDefault="008E16EB" w:rsidP="00EC3F95">
            <w:r>
              <w:t>lipidenbepaling (vetten in bloed) en eventuele glycemiebepaling (bloedsuikerspiegel)</w:t>
            </w:r>
          </w:p>
        </w:tc>
      </w:tr>
      <w:tr w:rsidR="00B23862" w:rsidRPr="003D114E" w14:paraId="48FA84F8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5A99" w14:textId="77777777" w:rsidR="00B23862" w:rsidRPr="00463023" w:rsidRDefault="00B23862" w:rsidP="00EC3F9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98BE" w14:textId="77777777" w:rsidR="00B23862" w:rsidRPr="001D4C9A" w:rsidRDefault="00B23862" w:rsidP="00EC3F9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E171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7FD9" w14:textId="77777777" w:rsidR="00B23862" w:rsidRPr="003D114E" w:rsidRDefault="008E16EB" w:rsidP="00EC3F95">
            <w:r>
              <w:t>onderzoek van de ochtendurine (glucosurie – suiker in urine)</w:t>
            </w:r>
          </w:p>
        </w:tc>
      </w:tr>
      <w:tr w:rsidR="00B23862" w:rsidRPr="003D114E" w14:paraId="4E29645B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EF77" w14:textId="77777777" w:rsidR="00B23862" w:rsidRPr="00463023" w:rsidRDefault="00B23862" w:rsidP="00EC3F9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8C1D" w14:textId="77777777" w:rsidR="00B23862" w:rsidRPr="001D4C9A" w:rsidRDefault="00B23862" w:rsidP="00EC3F9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E1712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ECE1" w14:textId="77777777" w:rsidR="00B23862" w:rsidRPr="003D114E" w:rsidRDefault="008E16EB" w:rsidP="00EC3F95">
            <w:r>
              <w:t>baarmoederhalsuitstrijkje</w:t>
            </w:r>
          </w:p>
        </w:tc>
      </w:tr>
      <w:tr w:rsidR="008E16EB" w:rsidRPr="003D114E" w14:paraId="5D3CA1D1" w14:textId="77777777" w:rsidTr="00646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24FBD133" w14:textId="77777777" w:rsidR="008E16EB" w:rsidRPr="00463023" w:rsidRDefault="008E16EB" w:rsidP="00EC3F95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6B9558B5" w14:textId="77777777" w:rsidR="008E16EB" w:rsidRPr="001D4C9A" w:rsidRDefault="008E16EB" w:rsidP="00EC3F9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E1712">
              <w:fldChar w:fldCharType="separate"/>
            </w:r>
            <w:r w:rsidRPr="001D4C9A"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5B790705" w14:textId="77777777" w:rsidR="008E16EB" w:rsidRPr="003D114E" w:rsidRDefault="008E16EB" w:rsidP="00EC3F95">
            <w:r>
              <w:t>andere</w:t>
            </w:r>
            <w:r w:rsidRPr="003D114E">
              <w:t>:</w:t>
            </w:r>
          </w:p>
        </w:tc>
        <w:tc>
          <w:tcPr>
            <w:tcW w:w="7944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4D0F40FA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71DC" w:rsidRPr="003D114E" w14:paraId="21429F88" w14:textId="77777777" w:rsidTr="00850E9D">
        <w:trPr>
          <w:trHeight w:hRule="exact" w:val="227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B773" w14:textId="77777777" w:rsidR="007171DC" w:rsidRPr="003D114E" w:rsidRDefault="007171DC" w:rsidP="00EC3F95">
            <w:pPr>
              <w:pStyle w:val="leeg"/>
            </w:pPr>
          </w:p>
        </w:tc>
      </w:tr>
      <w:tr w:rsidR="007171DC" w:rsidRPr="003D114E" w14:paraId="048EAAD2" w14:textId="77777777" w:rsidTr="006467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ED57D" w14:textId="77777777" w:rsidR="007171DC" w:rsidRPr="0044546C" w:rsidRDefault="007171DC" w:rsidP="00EC3F95">
            <w:pPr>
              <w:pStyle w:val="leeg"/>
            </w:pP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C80CEE9" w14:textId="77777777" w:rsidR="007171DC" w:rsidRPr="003D114E" w:rsidRDefault="007171DC" w:rsidP="00EC3F9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E16EB" w:rsidRPr="003D114E" w14:paraId="48539066" w14:textId="77777777" w:rsidTr="00850E9D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FC86" w14:textId="77777777" w:rsidR="008E16EB" w:rsidRPr="003D114E" w:rsidRDefault="008E16EB" w:rsidP="008E16EB">
            <w:pPr>
              <w:pStyle w:val="leeg"/>
              <w:jc w:val="center"/>
            </w:pPr>
          </w:p>
        </w:tc>
      </w:tr>
      <w:tr w:rsidR="008E16EB" w:rsidRPr="003D114E" w14:paraId="60A8D03A" w14:textId="77777777" w:rsidTr="006467B0">
        <w:trPr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6C4D" w14:textId="77777777" w:rsidR="008E16EB" w:rsidRPr="004C6E93" w:rsidRDefault="008E16EB" w:rsidP="00EC3F95">
            <w:pPr>
              <w:pStyle w:val="leeg"/>
            </w:pP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B62983F" w14:textId="77777777" w:rsidR="008E16EB" w:rsidRPr="007D070B" w:rsidRDefault="008E16EB" w:rsidP="00EC3F95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8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76D4B" w14:textId="77777777" w:rsidR="008E16EB" w:rsidRPr="003D114E" w:rsidRDefault="008E16EB" w:rsidP="00EC3F95"/>
        </w:tc>
      </w:tr>
      <w:tr w:rsidR="00850E9D" w:rsidRPr="003D114E" w14:paraId="47D15DD7" w14:textId="77777777" w:rsidTr="006467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362F" w14:textId="77777777" w:rsidR="008E16EB" w:rsidRPr="004C6E93" w:rsidRDefault="008E16EB" w:rsidP="00EC3F95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07F3D" w14:textId="77777777" w:rsidR="008E16EB" w:rsidRPr="003D114E" w:rsidRDefault="008E16EB" w:rsidP="00EC3F95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E4305" w14:textId="77777777" w:rsidR="008E16EB" w:rsidRPr="003D114E" w:rsidRDefault="008E16EB" w:rsidP="00EC3F9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DD3F6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9403C" w14:textId="77777777" w:rsidR="008E16EB" w:rsidRPr="003D114E" w:rsidRDefault="008E16EB" w:rsidP="00EC3F9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21CA7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23139" w14:textId="77777777" w:rsidR="008E16EB" w:rsidRPr="003D114E" w:rsidRDefault="008E16EB" w:rsidP="00EC3F9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07299B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D3E73E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AF764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E16EB" w:rsidRPr="003D114E" w14:paraId="4E0DFBA4" w14:textId="77777777" w:rsidTr="006467B0">
        <w:trPr>
          <w:trHeight w:val="62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E8E2" w14:textId="77777777" w:rsidR="008E16EB" w:rsidRPr="004C6E93" w:rsidRDefault="008E16EB" w:rsidP="00EC3F95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7EF89" w14:textId="77777777" w:rsidR="008E16EB" w:rsidRPr="003D114E" w:rsidRDefault="008E16EB" w:rsidP="00EC3F95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DED0E8B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53D80B" w14:textId="77777777" w:rsidR="008E16EB" w:rsidRPr="003D114E" w:rsidRDefault="008E16EB" w:rsidP="00EC3F95"/>
        </w:tc>
        <w:tc>
          <w:tcPr>
            <w:tcW w:w="468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3E6E7" w14:textId="77777777" w:rsidR="008E16EB" w:rsidRPr="003D114E" w:rsidRDefault="008E16EB" w:rsidP="00EC3F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97BA69C" w14:textId="77777777" w:rsidR="00182B17" w:rsidRDefault="00182B17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9872"/>
      </w:tblGrid>
      <w:tr w:rsidR="00182B17" w:rsidRPr="00E3123F" w14:paraId="6A9A9D03" w14:textId="77777777" w:rsidTr="005C3848">
        <w:trPr>
          <w:trHeight w:hRule="exact" w:val="340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74F4" w14:textId="77777777" w:rsidR="00182B17" w:rsidRPr="00E3123F" w:rsidRDefault="00182B17" w:rsidP="005C3848">
            <w:pPr>
              <w:jc w:val="right"/>
            </w:pPr>
          </w:p>
        </w:tc>
      </w:tr>
      <w:tr w:rsidR="00182B17" w:rsidRPr="003D114E" w14:paraId="5DB7E356" w14:textId="77777777" w:rsidTr="00850E9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867D44" w14:textId="77777777" w:rsidR="00182B17" w:rsidRPr="003D114E" w:rsidRDefault="00182B17" w:rsidP="005C3848">
            <w:pPr>
              <w:pStyle w:val="leeg"/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80793C" w14:textId="77777777" w:rsidR="00182B17" w:rsidRPr="003D114E" w:rsidRDefault="00182B17" w:rsidP="005C38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182B17" w:rsidRPr="003D114E" w14:paraId="7F2CE4B9" w14:textId="77777777" w:rsidTr="005C3848">
        <w:trPr>
          <w:trHeight w:hRule="exact" w:val="142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53B3" w14:textId="77777777" w:rsidR="00182B17" w:rsidRPr="003D114E" w:rsidRDefault="00182B17" w:rsidP="005C3848">
            <w:pPr>
              <w:pStyle w:val="leeg"/>
            </w:pPr>
          </w:p>
        </w:tc>
      </w:tr>
      <w:tr w:rsidR="00182B17" w:rsidRPr="00E3123F" w14:paraId="34D82353" w14:textId="77777777" w:rsidTr="00850E9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F8038" w14:textId="77777777" w:rsidR="00182B17" w:rsidRPr="00E3123F" w:rsidRDefault="00182B17" w:rsidP="005C3848">
            <w:pPr>
              <w:jc w:val="right"/>
              <w:rPr>
                <w:b/>
              </w:rPr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DDA8" w14:textId="77777777" w:rsidR="00182B17" w:rsidRPr="00E3123F" w:rsidRDefault="00182B17" w:rsidP="005C3848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‘Aanvraag medische check-up'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45A22C81" w14:textId="73AD8EEA" w:rsidR="00182B17" w:rsidRPr="00E3123F" w:rsidRDefault="00182B17" w:rsidP="00182B17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bezorgt dit – ook door de huisarts ingevulde –  formulier samen met het overzicht van de terugbetaling van de </w:t>
            </w:r>
            <w:r w:rsidR="00850E9D">
              <w:rPr>
                <w:bCs/>
                <w:i/>
              </w:rPr>
              <w:t>ziekenfonds</w:t>
            </w:r>
            <w:r>
              <w:rPr>
                <w:bCs/>
                <w:i/>
              </w:rPr>
              <w:t xml:space="preserve"> </w:t>
            </w:r>
            <w:r w:rsidRPr="00E3123F">
              <w:rPr>
                <w:bCs/>
                <w:i/>
              </w:rPr>
              <w:t xml:space="preserve">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14:paraId="79922CB9" w14:textId="77777777" w:rsidR="00182B17" w:rsidRPr="00E3123F" w:rsidRDefault="00182B17" w:rsidP="00182B17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alle voorwaarden voldoet. </w:t>
            </w:r>
          </w:p>
          <w:p w14:paraId="77CAA991" w14:textId="77777777" w:rsidR="00182B17" w:rsidRPr="00544510" w:rsidRDefault="00182B17" w:rsidP="00182B17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62D00689" w14:textId="77777777" w:rsidR="008E16EB" w:rsidRDefault="008E16EB"/>
    <w:p w14:paraId="61979860" w14:textId="77777777" w:rsidR="00A714B6" w:rsidRDefault="00A714B6"/>
    <w:sectPr w:rsidR="00A714B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1167" w14:textId="77777777" w:rsidR="00BE1712" w:rsidRDefault="00BE1712" w:rsidP="008E174D">
      <w:r>
        <w:separator/>
      </w:r>
    </w:p>
  </w:endnote>
  <w:endnote w:type="continuationSeparator" w:id="0">
    <w:p w14:paraId="409BB6DB" w14:textId="77777777" w:rsidR="00BE1712" w:rsidRDefault="00BE171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E330" w14:textId="4B285D4C" w:rsidR="00B23862" w:rsidRDefault="00FA302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medische check-up</w:t>
    </w:r>
    <w:r w:rsidR="00B23862">
      <w:rPr>
        <w:sz w:val="18"/>
        <w:szCs w:val="18"/>
      </w:rPr>
      <w:t xml:space="preserve"> </w:t>
    </w:r>
    <w:r>
      <w:rPr>
        <w:sz w:val="18"/>
        <w:szCs w:val="18"/>
      </w:rPr>
      <w:t xml:space="preserve">50+ </w:t>
    </w:r>
    <w:r w:rsidR="00B23862" w:rsidRPr="003E02FB">
      <w:rPr>
        <w:sz w:val="18"/>
        <w:szCs w:val="18"/>
      </w:rPr>
      <w:t xml:space="preserve">- pagina </w:t>
    </w:r>
    <w:r w:rsidR="00B23862" w:rsidRPr="003E02FB">
      <w:rPr>
        <w:sz w:val="18"/>
        <w:szCs w:val="18"/>
      </w:rPr>
      <w:fldChar w:fldCharType="begin"/>
    </w:r>
    <w:r w:rsidR="00B23862" w:rsidRPr="003E02FB">
      <w:rPr>
        <w:sz w:val="18"/>
        <w:szCs w:val="18"/>
      </w:rPr>
      <w:instrText xml:space="preserve"> PAGE </w:instrText>
    </w:r>
    <w:r w:rsidR="00B23862" w:rsidRPr="003E02FB">
      <w:rPr>
        <w:sz w:val="18"/>
        <w:szCs w:val="18"/>
      </w:rPr>
      <w:fldChar w:fldCharType="separate"/>
    </w:r>
    <w:r w:rsidR="00591F66">
      <w:rPr>
        <w:noProof/>
        <w:sz w:val="18"/>
        <w:szCs w:val="18"/>
      </w:rPr>
      <w:t>2</w:t>
    </w:r>
    <w:r w:rsidR="00B23862" w:rsidRPr="003E02FB">
      <w:rPr>
        <w:sz w:val="18"/>
        <w:szCs w:val="18"/>
      </w:rPr>
      <w:fldChar w:fldCharType="end"/>
    </w:r>
    <w:r w:rsidR="00B23862" w:rsidRPr="003E02FB">
      <w:rPr>
        <w:sz w:val="18"/>
        <w:szCs w:val="18"/>
      </w:rPr>
      <w:t xml:space="preserve"> van </w:t>
    </w:r>
    <w:r w:rsidR="00B23862" w:rsidRPr="003E02FB">
      <w:rPr>
        <w:rStyle w:val="Paginanummer"/>
        <w:sz w:val="18"/>
        <w:szCs w:val="18"/>
      </w:rPr>
      <w:fldChar w:fldCharType="begin"/>
    </w:r>
    <w:r w:rsidR="00B23862" w:rsidRPr="003E02FB">
      <w:rPr>
        <w:rStyle w:val="Paginanummer"/>
        <w:sz w:val="18"/>
        <w:szCs w:val="18"/>
      </w:rPr>
      <w:instrText xml:space="preserve"> NUMPAGES </w:instrText>
    </w:r>
    <w:r w:rsidR="00B23862" w:rsidRPr="003E02FB">
      <w:rPr>
        <w:rStyle w:val="Paginanummer"/>
        <w:sz w:val="18"/>
        <w:szCs w:val="18"/>
      </w:rPr>
      <w:fldChar w:fldCharType="separate"/>
    </w:r>
    <w:r w:rsidR="00591F66">
      <w:rPr>
        <w:rStyle w:val="Paginanummer"/>
        <w:noProof/>
        <w:sz w:val="18"/>
        <w:szCs w:val="18"/>
      </w:rPr>
      <w:t>2</w:t>
    </w:r>
    <w:r w:rsidR="00B2386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C83D" w14:textId="77777777" w:rsidR="00B23862" w:rsidRPr="00594054" w:rsidRDefault="00B2386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748E8AC" wp14:editId="5312F8C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E302" w14:textId="77777777" w:rsidR="00BE1712" w:rsidRDefault="00BE1712" w:rsidP="008E174D">
      <w:r>
        <w:separator/>
      </w:r>
    </w:p>
  </w:footnote>
  <w:footnote w:type="continuationSeparator" w:id="0">
    <w:p w14:paraId="0172DCEB" w14:textId="77777777" w:rsidR="00BE1712" w:rsidRDefault="00BE171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WjF7p0rpiyn019Au1DRY9i3y9uqzQhhuNTpwmsZHOIbR7ZW/hZK5NM9qClOSYsHAUbos0X3N/0auOZLJhV9Ew==" w:salt="Blll+eohlSxDhz+JCbOqg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F3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D3B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B17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F66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7B0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1DC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4825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E9D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6EB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20B9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14B6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1CE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862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12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8DE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302D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674A4"/>
  <w15:docId w15:val="{25569C34-2CA8-4C1A-97ED-8E27FD7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238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dienstencentrum-personeelsadministra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F5797-DC7C-4D4F-8AE3-F06C87C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7</cp:revision>
  <cp:lastPrinted>2014-09-16T06:26:00Z</cp:lastPrinted>
  <dcterms:created xsi:type="dcterms:W3CDTF">2018-03-02T07:33:00Z</dcterms:created>
  <dcterms:modified xsi:type="dcterms:W3CDTF">2019-08-19T07:28:00Z</dcterms:modified>
</cp:coreProperties>
</file>