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506" w:rsidRPr="00CD3C50" w:rsidRDefault="003C4EA7" w:rsidP="00DE4506">
      <w:pPr>
        <w:jc w:val="center"/>
        <w:rPr>
          <w:b/>
          <w:bCs/>
          <w:sz w:val="28"/>
          <w:szCs w:val="28"/>
        </w:rPr>
      </w:pPr>
      <w:r>
        <w:rPr>
          <w:b/>
          <w:bCs/>
          <w:sz w:val="28"/>
          <w:szCs w:val="28"/>
        </w:rPr>
        <w:t>Samenwerkingsovereenkomst</w:t>
      </w:r>
    </w:p>
    <w:p w:rsidR="009D7008" w:rsidRDefault="009D7008" w:rsidP="009D7008">
      <w:pPr>
        <w:spacing w:after="0" w:line="240" w:lineRule="auto"/>
      </w:pPr>
    </w:p>
    <w:p w:rsidR="009D7008" w:rsidRDefault="009D7008" w:rsidP="009D7008">
      <w:pPr>
        <w:spacing w:after="0" w:line="240" w:lineRule="auto"/>
      </w:pPr>
    </w:p>
    <w:p w:rsidR="009D7008" w:rsidRDefault="009D7008" w:rsidP="009D7008">
      <w:pPr>
        <w:spacing w:after="0" w:line="240" w:lineRule="auto"/>
      </w:pPr>
      <w:r>
        <w:t>Tussen:</w:t>
      </w:r>
    </w:p>
    <w:p w:rsidR="009D7008" w:rsidRDefault="009D7008" w:rsidP="009D7008">
      <w:pPr>
        <w:spacing w:after="0" w:line="240" w:lineRule="auto"/>
      </w:pPr>
    </w:p>
    <w:p w:rsidR="009D7008" w:rsidRDefault="009D7008" w:rsidP="009D7008">
      <w:pPr>
        <w:spacing w:after="0" w:line="240" w:lineRule="auto"/>
      </w:pPr>
      <w:r>
        <w:t xml:space="preserve">De gemeente </w:t>
      </w:r>
      <w:r w:rsidRPr="00CD3C50">
        <w:rPr>
          <w:i/>
          <w:iCs/>
          <w:highlight w:val="lightGray"/>
        </w:rPr>
        <w:t>xxx</w:t>
      </w:r>
      <w:r>
        <w:t xml:space="preserve">, vertegenwoordigd in naam van het College van Burgemeester en schepen door de </w:t>
      </w:r>
      <w:r w:rsidRPr="00CD3C50">
        <w:rPr>
          <w:i/>
          <w:iCs/>
          <w:highlight w:val="lightGray"/>
        </w:rPr>
        <w:t>personen</w:t>
      </w:r>
      <w:r>
        <w:t xml:space="preserve">, handelend in overeenstemming met de beslissing van het schepencollege van </w:t>
      </w:r>
      <w:r w:rsidRPr="00190929">
        <w:rPr>
          <w:i/>
          <w:iCs/>
          <w:highlight w:val="lightGray"/>
        </w:rPr>
        <w:t>datum</w:t>
      </w:r>
      <w:r>
        <w:t xml:space="preserve">, betreffende de uitvoering van het gemeentelijk zwerfkattenbeleid, hierna genoemd </w:t>
      </w:r>
      <w:proofErr w:type="spellStart"/>
      <w:r>
        <w:t>‘de</w:t>
      </w:r>
      <w:proofErr w:type="spellEnd"/>
      <w:r>
        <w:t xml:space="preserve"> gemeente’, enerzijds,</w:t>
      </w:r>
    </w:p>
    <w:p w:rsidR="009D7008" w:rsidRDefault="009D7008" w:rsidP="009D7008">
      <w:pPr>
        <w:spacing w:after="0" w:line="240" w:lineRule="auto"/>
      </w:pPr>
    </w:p>
    <w:p w:rsidR="009D7008" w:rsidRDefault="009D7008" w:rsidP="009D7008">
      <w:pPr>
        <w:spacing w:after="0" w:line="240" w:lineRule="auto"/>
      </w:pPr>
      <w:r>
        <w:t>EN</w:t>
      </w:r>
    </w:p>
    <w:p w:rsidR="009D7008" w:rsidRDefault="009D7008" w:rsidP="009D7008">
      <w:pPr>
        <w:spacing w:after="0" w:line="240" w:lineRule="auto"/>
      </w:pPr>
    </w:p>
    <w:p w:rsidR="009D7008" w:rsidRDefault="002363C1" w:rsidP="009D7008">
      <w:pPr>
        <w:spacing w:after="0" w:line="240" w:lineRule="auto"/>
      </w:pPr>
      <w:r>
        <w:t xml:space="preserve">Dierenasiel </w:t>
      </w:r>
      <w:r w:rsidRPr="002363C1">
        <w:rPr>
          <w:i/>
          <w:iCs/>
          <w:highlight w:val="lightGray"/>
        </w:rPr>
        <w:t>naam</w:t>
      </w:r>
      <w:r w:rsidR="009D7008">
        <w:t xml:space="preserve">, gevestigd te </w:t>
      </w:r>
      <w:r w:rsidR="009D7008" w:rsidRPr="00CD3C50">
        <w:rPr>
          <w:i/>
          <w:iCs/>
          <w:highlight w:val="lightGray"/>
        </w:rPr>
        <w:t>adres</w:t>
      </w:r>
      <w:r w:rsidR="009D7008">
        <w:t xml:space="preserve">, </w:t>
      </w:r>
      <w:r>
        <w:t xml:space="preserve">en met erkenningsnummer </w:t>
      </w:r>
      <w:r w:rsidRPr="002363C1">
        <w:rPr>
          <w:i/>
          <w:iCs/>
          <w:highlight w:val="lightGray"/>
        </w:rPr>
        <w:t>xxx</w:t>
      </w:r>
      <w:r>
        <w:t>, dat</w:t>
      </w:r>
      <w:r w:rsidR="009D7008">
        <w:t xml:space="preserve"> verklaart kennis te hebben genomen van de afsprakennota, hierna genoemd ‘</w:t>
      </w:r>
      <w:r>
        <w:t>het dierenasiel</w:t>
      </w:r>
      <w:r w:rsidR="009D7008">
        <w:t>, anderzijds,</w:t>
      </w:r>
    </w:p>
    <w:p w:rsidR="009D7008" w:rsidRDefault="009D7008" w:rsidP="009D7008">
      <w:pPr>
        <w:spacing w:after="0" w:line="240" w:lineRule="auto"/>
      </w:pPr>
    </w:p>
    <w:p w:rsidR="009D7008" w:rsidRDefault="009D7008" w:rsidP="009D7008">
      <w:pPr>
        <w:spacing w:after="0" w:line="240" w:lineRule="auto"/>
      </w:pPr>
      <w:r>
        <w:t>Worden volgende afspraken gemaakt:</w:t>
      </w:r>
      <w:bookmarkStart w:id="0" w:name="_GoBack"/>
      <w:bookmarkEnd w:id="0"/>
    </w:p>
    <w:p w:rsidR="009D7008" w:rsidRDefault="009D7008" w:rsidP="009D7008">
      <w:pPr>
        <w:spacing w:after="0" w:line="240" w:lineRule="auto"/>
      </w:pPr>
    </w:p>
    <w:p w:rsidR="009D7008" w:rsidRPr="00E91A69" w:rsidRDefault="002363C1" w:rsidP="009D7008">
      <w:pPr>
        <w:pStyle w:val="Lijstalinea"/>
        <w:numPr>
          <w:ilvl w:val="0"/>
          <w:numId w:val="1"/>
        </w:numPr>
        <w:spacing w:after="0" w:line="240" w:lineRule="auto"/>
        <w:ind w:left="426" w:hanging="426"/>
        <w:rPr>
          <w:u w:val="single"/>
        </w:rPr>
      </w:pPr>
      <w:r>
        <w:rPr>
          <w:u w:val="single"/>
        </w:rPr>
        <w:t>Het dierenasiel</w:t>
      </w:r>
      <w:r w:rsidR="009D7008" w:rsidRPr="00E91A69">
        <w:rPr>
          <w:u w:val="single"/>
        </w:rPr>
        <w:t xml:space="preserve"> verbindt zich ertoe:</w:t>
      </w:r>
    </w:p>
    <w:p w:rsidR="009D7008" w:rsidRDefault="009D7008" w:rsidP="009D7008">
      <w:pPr>
        <w:spacing w:after="0" w:line="240" w:lineRule="auto"/>
      </w:pPr>
    </w:p>
    <w:p w:rsidR="002363C1" w:rsidRDefault="0064261B" w:rsidP="0064261B">
      <w:pPr>
        <w:pStyle w:val="Lijstalinea"/>
        <w:numPr>
          <w:ilvl w:val="0"/>
          <w:numId w:val="3"/>
        </w:numPr>
        <w:spacing w:after="0" w:line="240" w:lineRule="auto"/>
      </w:pPr>
      <w:r>
        <w:t>Zwervende, verloren en achtergelaten d</w:t>
      </w:r>
      <w:r w:rsidR="002363C1" w:rsidRPr="002363C1">
        <w:t xml:space="preserve">ieren </w:t>
      </w:r>
      <w:r>
        <w:t>op het grondgebied van de gemeente</w:t>
      </w:r>
      <w:r w:rsidR="002363C1" w:rsidRPr="002363C1">
        <w:t xml:space="preserve"> een behoorlijke verzorging en huisvesting </w:t>
      </w:r>
      <w:r>
        <w:t xml:space="preserve">te </w:t>
      </w:r>
      <w:r w:rsidR="002363C1" w:rsidRPr="002363C1">
        <w:t>geven</w:t>
      </w:r>
      <w:r w:rsidR="002363C1">
        <w:t xml:space="preserve">. </w:t>
      </w:r>
      <w:r>
        <w:t>Dit betreft enkel de groep van dieren die wettelijk gehouden mogen worden (zoals bepaald in bijlage I van het K van 16 juli 2009 tot vaststelling van de lijst van dieren die gehouden mogen worden).</w:t>
      </w:r>
    </w:p>
    <w:p w:rsidR="0064261B" w:rsidRDefault="0064261B" w:rsidP="009D7008">
      <w:pPr>
        <w:spacing w:after="0" w:line="240" w:lineRule="auto"/>
      </w:pPr>
    </w:p>
    <w:p w:rsidR="0064261B" w:rsidRDefault="0064261B" w:rsidP="0064261B">
      <w:pPr>
        <w:spacing w:after="0" w:line="240" w:lineRule="auto"/>
        <w:ind w:firstLine="708"/>
      </w:pPr>
      <w:r>
        <w:t>De gemeente in kennis te stellen van de opname van een dier.</w:t>
      </w:r>
    </w:p>
    <w:p w:rsidR="0064261B" w:rsidRDefault="0064261B" w:rsidP="002363C1">
      <w:pPr>
        <w:spacing w:after="0" w:line="240" w:lineRule="auto"/>
      </w:pPr>
    </w:p>
    <w:p w:rsidR="002363C1" w:rsidRDefault="0064261B" w:rsidP="0064261B">
      <w:pPr>
        <w:ind w:left="709"/>
      </w:pPr>
      <w:r>
        <w:t xml:space="preserve">Elk opgenomen en </w:t>
      </w:r>
      <w:r w:rsidR="002363C1">
        <w:t xml:space="preserve">aan haar toevertrouwd </w:t>
      </w:r>
      <w:r>
        <w:t xml:space="preserve">dier </w:t>
      </w:r>
      <w:r w:rsidR="002363C1">
        <w:t xml:space="preserve">ten minste vijftien dagen na de besteding ter beschikking van de eigenaar </w:t>
      </w:r>
      <w:r>
        <w:t xml:space="preserve">te </w:t>
      </w:r>
      <w:r w:rsidR="002363C1">
        <w:t>houden. Na het verstrijken van deze termijn wordt het asiel van rechtswege eigenaar van het dier.</w:t>
      </w:r>
    </w:p>
    <w:p w:rsidR="00107A71" w:rsidRDefault="0064261B" w:rsidP="0064261B">
      <w:pPr>
        <w:pStyle w:val="Lijstalinea"/>
        <w:numPr>
          <w:ilvl w:val="0"/>
          <w:numId w:val="3"/>
        </w:numPr>
        <w:spacing w:after="0" w:line="240" w:lineRule="auto"/>
      </w:pPr>
      <w:r>
        <w:t xml:space="preserve">Mee te werken aan </w:t>
      </w:r>
      <w:r w:rsidR="003C4EA7">
        <w:t>het</w:t>
      </w:r>
      <w:r>
        <w:t xml:space="preserve"> uitvoeren van het gemeentelijk zwerfkattenbeleid</w:t>
      </w:r>
      <w:r w:rsidR="003C4EA7">
        <w:t xml:space="preserve"> door middel van</w:t>
      </w:r>
    </w:p>
    <w:p w:rsidR="00DB5DE5" w:rsidRPr="004B5ACC" w:rsidRDefault="00DB5DE5" w:rsidP="00107A71">
      <w:pPr>
        <w:pStyle w:val="Lijstalinea"/>
        <w:numPr>
          <w:ilvl w:val="1"/>
          <w:numId w:val="3"/>
        </w:numPr>
        <w:spacing w:after="0" w:line="240" w:lineRule="auto"/>
      </w:pPr>
      <w:r w:rsidRPr="004B5ACC">
        <w:t xml:space="preserve">het oprichten </w:t>
      </w:r>
      <w:r w:rsidR="004B5ACC" w:rsidRPr="004B5ACC">
        <w:t xml:space="preserve">en beheren </w:t>
      </w:r>
      <w:r w:rsidRPr="004B5ACC">
        <w:t>van een meldpunt waar inwoners (overlast veroorzaakt door) de aanwezigheid van zwerfkatten kunnen melden</w:t>
      </w:r>
    </w:p>
    <w:p w:rsidR="0064261B" w:rsidRDefault="003C4EA7" w:rsidP="00107A71">
      <w:pPr>
        <w:pStyle w:val="Lijstalinea"/>
        <w:numPr>
          <w:ilvl w:val="1"/>
          <w:numId w:val="3"/>
        </w:numPr>
        <w:spacing w:after="0" w:line="240" w:lineRule="auto"/>
      </w:pPr>
      <w:r>
        <w:t xml:space="preserve">het vangen, </w:t>
      </w:r>
      <w:r w:rsidR="004B5ACC">
        <w:t>naar de</w:t>
      </w:r>
      <w:r w:rsidR="00CC4B7A">
        <w:t xml:space="preserve"> door de gemeente aangestelde</w:t>
      </w:r>
      <w:r w:rsidR="004B5ACC">
        <w:t xml:space="preserve"> dierenarts brengen voor sterilisatie</w:t>
      </w:r>
      <w:r w:rsidR="00CC4B7A">
        <w:t>,</w:t>
      </w:r>
      <w:r>
        <w:t xml:space="preserve"> en terugplaatsen van zwerfkatten</w:t>
      </w:r>
    </w:p>
    <w:p w:rsidR="00107A71" w:rsidRDefault="00107A71" w:rsidP="00107A71">
      <w:pPr>
        <w:pStyle w:val="Lijstalinea"/>
        <w:numPr>
          <w:ilvl w:val="1"/>
          <w:numId w:val="3"/>
        </w:numPr>
        <w:spacing w:after="0" w:line="240" w:lineRule="auto"/>
      </w:pPr>
      <w:r>
        <w:t>het opvangen en ter adoptie stellen van te socialiseren zwerfkatten</w:t>
      </w:r>
    </w:p>
    <w:p w:rsidR="0064261B" w:rsidRDefault="0064261B" w:rsidP="002363C1"/>
    <w:p w:rsidR="009D7008" w:rsidRPr="00E91A69" w:rsidRDefault="009D7008" w:rsidP="009D7008">
      <w:pPr>
        <w:pStyle w:val="Lijstalinea"/>
        <w:numPr>
          <w:ilvl w:val="0"/>
          <w:numId w:val="1"/>
        </w:numPr>
        <w:spacing w:after="0" w:line="240" w:lineRule="auto"/>
        <w:ind w:left="426" w:hanging="426"/>
        <w:rPr>
          <w:u w:val="single"/>
        </w:rPr>
      </w:pPr>
      <w:r w:rsidRPr="00E91A69">
        <w:rPr>
          <w:u w:val="single"/>
        </w:rPr>
        <w:t>De gemeente verbindt zich ertoe:</w:t>
      </w:r>
    </w:p>
    <w:p w:rsidR="009D7008" w:rsidRDefault="009D7008" w:rsidP="009D7008">
      <w:pPr>
        <w:spacing w:after="0" w:line="240" w:lineRule="auto"/>
      </w:pPr>
    </w:p>
    <w:p w:rsidR="00107A71" w:rsidRDefault="00107A71" w:rsidP="009D7008">
      <w:pPr>
        <w:spacing w:after="0" w:line="240" w:lineRule="auto"/>
      </w:pPr>
      <w:r>
        <w:t>Jaarlijks</w:t>
      </w:r>
      <w:r w:rsidR="00DB5DE5">
        <w:t xml:space="preserve"> een budget </w:t>
      </w:r>
      <w:r>
        <w:t>op de begroting te voorzien en de volgende kosten</w:t>
      </w:r>
      <w:r w:rsidR="00DB5DE5">
        <w:t xml:space="preserve"> aan het dierenasiel</w:t>
      </w:r>
      <w:r w:rsidR="004B5ACC">
        <w:t xml:space="preserve"> te betalen</w:t>
      </w:r>
      <w:r>
        <w:t>:</w:t>
      </w:r>
    </w:p>
    <w:p w:rsidR="00107A71" w:rsidRDefault="00107A71" w:rsidP="009D7008">
      <w:pPr>
        <w:spacing w:after="0" w:line="240" w:lineRule="auto"/>
      </w:pPr>
    </w:p>
    <w:p w:rsidR="00DB5DE5" w:rsidRDefault="004B5ACC" w:rsidP="00DB5DE5">
      <w:pPr>
        <w:pStyle w:val="Lijstalinea"/>
        <w:numPr>
          <w:ilvl w:val="0"/>
          <w:numId w:val="3"/>
        </w:numPr>
        <w:spacing w:after="0" w:line="240" w:lineRule="auto"/>
      </w:pPr>
      <w:r w:rsidRPr="004B5ACC">
        <w:rPr>
          <w:i/>
          <w:iCs/>
          <w:highlight w:val="lightGray"/>
        </w:rPr>
        <w:t>0,</w:t>
      </w:r>
      <w:r w:rsidR="0064261B" w:rsidRPr="004B5ACC">
        <w:rPr>
          <w:i/>
          <w:iCs/>
          <w:highlight w:val="lightGray"/>
        </w:rPr>
        <w:t xml:space="preserve">30 </w:t>
      </w:r>
      <w:r w:rsidRPr="004B5ACC">
        <w:rPr>
          <w:i/>
          <w:iCs/>
          <w:highlight w:val="lightGray"/>
        </w:rPr>
        <w:t>euro</w:t>
      </w:r>
      <w:r w:rsidRPr="004B5ACC">
        <w:t xml:space="preserve"> </w:t>
      </w:r>
      <w:r w:rsidR="0064261B" w:rsidRPr="004B5ACC">
        <w:t>per inwoner</w:t>
      </w:r>
      <w:r w:rsidR="00DB5DE5" w:rsidRPr="004B5ACC">
        <w:t xml:space="preserve"> (incl</w:t>
      </w:r>
      <w:r w:rsidR="00DB5DE5" w:rsidRPr="00DB5DE5">
        <w:t xml:space="preserve">. BTW) voor de opvang van </w:t>
      </w:r>
      <w:r w:rsidR="00DB5DE5">
        <w:t>zwervende, verloren en achtergelaten dieren</w:t>
      </w:r>
    </w:p>
    <w:p w:rsidR="004B5ACC" w:rsidRDefault="004B5ACC" w:rsidP="004B5ACC">
      <w:pPr>
        <w:pStyle w:val="Lijstalinea"/>
        <w:numPr>
          <w:ilvl w:val="0"/>
          <w:numId w:val="3"/>
        </w:numPr>
        <w:spacing w:after="0" w:line="240" w:lineRule="auto"/>
      </w:pPr>
      <w:r w:rsidRPr="004B5ACC">
        <w:rPr>
          <w:i/>
          <w:iCs/>
          <w:highlight w:val="lightGray"/>
        </w:rPr>
        <w:t>0,</w:t>
      </w:r>
      <w:r>
        <w:rPr>
          <w:i/>
          <w:iCs/>
          <w:highlight w:val="lightGray"/>
        </w:rPr>
        <w:t>20</w:t>
      </w:r>
      <w:r w:rsidRPr="004B5ACC">
        <w:rPr>
          <w:i/>
          <w:iCs/>
          <w:highlight w:val="lightGray"/>
        </w:rPr>
        <w:t xml:space="preserve"> euro</w:t>
      </w:r>
      <w:r w:rsidRPr="004B5ACC">
        <w:t xml:space="preserve"> per inwoner (incl</w:t>
      </w:r>
      <w:r w:rsidRPr="00DB5DE5">
        <w:t xml:space="preserve">. BTW) </w:t>
      </w:r>
      <w:r w:rsidRPr="004B5ACC">
        <w:t>voo</w:t>
      </w:r>
      <w:r>
        <w:t xml:space="preserve">r het oprichten en beheren van een meldpunt </w:t>
      </w:r>
      <w:r w:rsidR="00190929">
        <w:t>voor zwerfkatten</w:t>
      </w:r>
    </w:p>
    <w:p w:rsidR="00DB5DE5" w:rsidRDefault="004B5ACC" w:rsidP="00DB5DE5">
      <w:pPr>
        <w:pStyle w:val="Lijstalinea"/>
        <w:numPr>
          <w:ilvl w:val="0"/>
          <w:numId w:val="3"/>
        </w:numPr>
        <w:spacing w:after="0" w:line="240" w:lineRule="auto"/>
      </w:pPr>
      <w:r w:rsidRPr="004B5ACC">
        <w:rPr>
          <w:i/>
          <w:iCs/>
          <w:highlight w:val="lightGray"/>
        </w:rPr>
        <w:t>0,</w:t>
      </w:r>
      <w:r>
        <w:rPr>
          <w:i/>
          <w:iCs/>
          <w:highlight w:val="lightGray"/>
        </w:rPr>
        <w:t>50</w:t>
      </w:r>
      <w:r w:rsidR="00DB5DE5" w:rsidRPr="004B5ACC">
        <w:rPr>
          <w:i/>
          <w:iCs/>
          <w:highlight w:val="lightGray"/>
        </w:rPr>
        <w:t xml:space="preserve"> </w:t>
      </w:r>
      <w:r w:rsidRPr="004B5ACC">
        <w:rPr>
          <w:i/>
          <w:iCs/>
          <w:highlight w:val="lightGray"/>
        </w:rPr>
        <w:t>euro</w:t>
      </w:r>
      <w:r w:rsidRPr="004B5ACC">
        <w:t xml:space="preserve"> </w:t>
      </w:r>
      <w:r w:rsidR="00DB5DE5" w:rsidRPr="004B5ACC">
        <w:t>per inwoner (incl</w:t>
      </w:r>
      <w:r w:rsidR="00DB5DE5" w:rsidRPr="00DB5DE5">
        <w:t xml:space="preserve">. BTW) </w:t>
      </w:r>
      <w:r w:rsidR="00DB5DE5" w:rsidRPr="004B5ACC">
        <w:t>voo</w:t>
      </w:r>
      <w:r w:rsidR="00DB5DE5">
        <w:t xml:space="preserve">r het vangen, steriliseren en terugplaatsen van zwerfkatten </w:t>
      </w:r>
    </w:p>
    <w:p w:rsidR="00DB5DE5" w:rsidRDefault="00DB5DE5" w:rsidP="00DB5DE5">
      <w:pPr>
        <w:spacing w:after="0" w:line="240" w:lineRule="auto"/>
        <w:ind w:left="360"/>
      </w:pPr>
    </w:p>
    <w:p w:rsidR="00DB5DE5" w:rsidRDefault="004B5ACC" w:rsidP="004B5ACC">
      <w:pPr>
        <w:spacing w:after="0" w:line="240" w:lineRule="auto"/>
      </w:pPr>
      <w:r>
        <w:lastRenderedPageBreak/>
        <w:t>De berekening van de financiering wordt jaarlijks aangepast op basis van het inwonersaantal op 1 januari van het lopende jaar.</w:t>
      </w:r>
    </w:p>
    <w:p w:rsidR="00190929" w:rsidRDefault="00190929" w:rsidP="004B5ACC">
      <w:pPr>
        <w:spacing w:after="0" w:line="240" w:lineRule="auto"/>
      </w:pPr>
    </w:p>
    <w:p w:rsidR="00DB5DE5" w:rsidRDefault="00DB5DE5" w:rsidP="00DB5DE5">
      <w:pPr>
        <w:pStyle w:val="Lijstalinea"/>
        <w:numPr>
          <w:ilvl w:val="0"/>
          <w:numId w:val="3"/>
        </w:numPr>
        <w:spacing w:after="0" w:line="240" w:lineRule="auto"/>
      </w:pPr>
      <w:r>
        <w:t>De kosten voor de verplaatsingen uitgevoerd door het dierenasiel voor het ophalen van dieren in het kader van deze overeenkomst, op basis van onderstaand tarief, en op basis van een maandelijkse factuur die wordt voorgelegd door het dierenasiel;</w:t>
      </w:r>
    </w:p>
    <w:p w:rsidR="009D7008" w:rsidRDefault="00107A71" w:rsidP="009D7008">
      <w:pPr>
        <w:pStyle w:val="Lijstalinea"/>
        <w:numPr>
          <w:ilvl w:val="1"/>
          <w:numId w:val="3"/>
        </w:numPr>
        <w:spacing w:after="0" w:line="240" w:lineRule="auto"/>
        <w:rPr>
          <w:i/>
          <w:iCs/>
          <w:highlight w:val="lightGray"/>
        </w:rPr>
      </w:pPr>
      <w:r w:rsidRPr="00E91A69">
        <w:rPr>
          <w:i/>
          <w:iCs/>
          <w:highlight w:val="lightGray"/>
        </w:rPr>
        <w:t>details prijsafspraken</w:t>
      </w:r>
      <w:r w:rsidR="004B5ACC">
        <w:rPr>
          <w:i/>
          <w:iCs/>
          <w:highlight w:val="lightGray"/>
        </w:rPr>
        <w:t xml:space="preserve"> vervoer</w:t>
      </w:r>
    </w:p>
    <w:p w:rsidR="00DB5DE5" w:rsidRDefault="00DB5DE5" w:rsidP="00DB5DE5">
      <w:pPr>
        <w:spacing w:after="0" w:line="240" w:lineRule="auto"/>
        <w:rPr>
          <w:i/>
          <w:iCs/>
          <w:highlight w:val="lightGray"/>
        </w:rPr>
      </w:pPr>
    </w:p>
    <w:p w:rsidR="00190929" w:rsidRPr="00DB5DE5" w:rsidRDefault="00190929" w:rsidP="00DB5DE5">
      <w:pPr>
        <w:spacing w:after="0" w:line="240" w:lineRule="auto"/>
        <w:rPr>
          <w:i/>
          <w:iCs/>
          <w:highlight w:val="lightGray"/>
        </w:rPr>
      </w:pPr>
    </w:p>
    <w:p w:rsidR="009D7008" w:rsidRPr="00E91A69" w:rsidRDefault="009D7008" w:rsidP="009D7008">
      <w:pPr>
        <w:pStyle w:val="Lijstalinea"/>
        <w:numPr>
          <w:ilvl w:val="0"/>
          <w:numId w:val="1"/>
        </w:numPr>
        <w:spacing w:after="0" w:line="240" w:lineRule="auto"/>
        <w:ind w:left="426" w:hanging="426"/>
        <w:rPr>
          <w:u w:val="single"/>
        </w:rPr>
      </w:pPr>
      <w:r w:rsidRPr="00E91A69">
        <w:rPr>
          <w:u w:val="single"/>
        </w:rPr>
        <w:t>Duur van de samenwerking</w:t>
      </w:r>
    </w:p>
    <w:p w:rsidR="009D7008" w:rsidRDefault="009D7008" w:rsidP="009D7008">
      <w:pPr>
        <w:spacing w:after="0" w:line="240" w:lineRule="auto"/>
      </w:pPr>
    </w:p>
    <w:p w:rsidR="009D7008" w:rsidRDefault="009D7008" w:rsidP="009D7008">
      <w:pPr>
        <w:spacing w:after="0" w:line="240" w:lineRule="auto"/>
      </w:pPr>
      <w:bookmarkStart w:id="1" w:name="_Hlk42530909"/>
      <w:r>
        <w:t xml:space="preserve">De samenwerking vangt aan op het moment van goedkeuring door het College van Burgemeester en schepenen </w:t>
      </w:r>
      <w:r w:rsidR="003C4EA7">
        <w:t>en wordt aangegaan voor onbepaalde duur. Ze is jaarlijks door beide partijen opzegbaar, mits een vooropzeg van drie maanden.</w:t>
      </w:r>
    </w:p>
    <w:bookmarkEnd w:id="1"/>
    <w:p w:rsidR="009D7008" w:rsidRDefault="009D7008" w:rsidP="009D7008">
      <w:pPr>
        <w:spacing w:after="0" w:line="240" w:lineRule="auto"/>
      </w:pPr>
    </w:p>
    <w:p w:rsidR="009D7008" w:rsidRDefault="009D7008" w:rsidP="009D7008">
      <w:pPr>
        <w:spacing w:after="0" w:line="240" w:lineRule="auto"/>
      </w:pPr>
    </w:p>
    <w:p w:rsidR="009D7008" w:rsidRDefault="009D7008" w:rsidP="009D7008">
      <w:pPr>
        <w:spacing w:after="0" w:line="240" w:lineRule="auto"/>
      </w:pPr>
      <w:bookmarkStart w:id="2" w:name="_Hlk42533159"/>
      <w:r>
        <w:t xml:space="preserve">Opgemaakt te </w:t>
      </w:r>
      <w:r w:rsidRPr="009C38DA">
        <w:rPr>
          <w:i/>
          <w:iCs/>
          <w:highlight w:val="lightGray"/>
        </w:rPr>
        <w:t>plaats</w:t>
      </w:r>
      <w:r>
        <w:t xml:space="preserve"> in evenveel exemplaren als partijen op </w:t>
      </w:r>
      <w:r w:rsidRPr="009C38DA">
        <w:rPr>
          <w:i/>
          <w:iCs/>
          <w:highlight w:val="lightGray"/>
        </w:rPr>
        <w:t>datum</w:t>
      </w:r>
      <w:r>
        <w:t>.</w:t>
      </w:r>
    </w:p>
    <w:p w:rsidR="009D7008" w:rsidRDefault="009D7008" w:rsidP="009D7008">
      <w:pPr>
        <w:spacing w:after="0" w:line="240" w:lineRule="auto"/>
      </w:pPr>
    </w:p>
    <w:p w:rsidR="009D7008" w:rsidRDefault="004B5ACC" w:rsidP="009D7008">
      <w:pPr>
        <w:spacing w:after="0" w:line="240" w:lineRule="auto"/>
      </w:pPr>
      <w:r>
        <w:t>Iedere partij verklaart een exemplaar te hebben ontvangen.</w:t>
      </w:r>
    </w:p>
    <w:bookmarkEnd w:id="2"/>
    <w:p w:rsidR="009D7008" w:rsidRDefault="009D7008" w:rsidP="009D7008">
      <w:pPr>
        <w:spacing w:after="0" w:line="240" w:lineRule="auto"/>
      </w:pPr>
    </w:p>
    <w:p w:rsidR="009D7008" w:rsidRDefault="009D7008" w:rsidP="009D7008">
      <w:pPr>
        <w:spacing w:after="0" w:line="240" w:lineRule="auto"/>
      </w:pPr>
    </w:p>
    <w:p w:rsidR="009D7008" w:rsidRDefault="009D7008" w:rsidP="009D7008">
      <w:pPr>
        <w:spacing w:after="0" w:line="240" w:lineRule="auto"/>
      </w:pPr>
    </w:p>
    <w:p w:rsidR="009D7008" w:rsidRDefault="009D7008" w:rsidP="009D7008">
      <w:pPr>
        <w:spacing w:after="0" w:line="240" w:lineRule="auto"/>
      </w:pPr>
    </w:p>
    <w:p w:rsidR="009D7008" w:rsidRDefault="009D7008" w:rsidP="009D7008">
      <w:pPr>
        <w:spacing w:after="0" w:line="240" w:lineRule="auto"/>
      </w:pPr>
    </w:p>
    <w:p w:rsidR="009D7008" w:rsidRPr="004B5ACC" w:rsidRDefault="009D7008" w:rsidP="009D7008">
      <w:pPr>
        <w:spacing w:after="0" w:line="240" w:lineRule="auto"/>
        <w:rPr>
          <w:i/>
          <w:iCs/>
        </w:rPr>
      </w:pPr>
      <w:bookmarkStart w:id="3" w:name="_Hlk42533197"/>
      <w:r w:rsidRPr="004B5ACC">
        <w:rPr>
          <w:i/>
          <w:iCs/>
          <w:highlight w:val="lightGray"/>
        </w:rPr>
        <w:t>Namen</w:t>
      </w:r>
      <w:r w:rsidR="004B5ACC" w:rsidRPr="004B5ACC">
        <w:rPr>
          <w:i/>
          <w:iCs/>
          <w:highlight w:val="lightGray"/>
        </w:rPr>
        <w:t xml:space="preserve">, </w:t>
      </w:r>
      <w:r w:rsidRPr="004B5ACC">
        <w:rPr>
          <w:i/>
          <w:iCs/>
          <w:highlight w:val="lightGray"/>
        </w:rPr>
        <w:t>functies</w:t>
      </w:r>
      <w:r w:rsidR="004B5ACC" w:rsidRPr="004B5ACC">
        <w:rPr>
          <w:i/>
          <w:iCs/>
          <w:highlight w:val="lightGray"/>
        </w:rPr>
        <w:t xml:space="preserve"> en handtekeningen</w:t>
      </w:r>
    </w:p>
    <w:bookmarkEnd w:id="3"/>
    <w:p w:rsidR="00DE4506" w:rsidRDefault="00DE4506" w:rsidP="00DE4506"/>
    <w:sectPr w:rsidR="00DE4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4A7" w:rsidRDefault="005124A7" w:rsidP="005124A7">
      <w:pPr>
        <w:spacing w:after="0" w:line="240" w:lineRule="auto"/>
      </w:pPr>
      <w:r>
        <w:separator/>
      </w:r>
    </w:p>
  </w:endnote>
  <w:endnote w:type="continuationSeparator" w:id="0">
    <w:p w:rsidR="005124A7" w:rsidRDefault="005124A7" w:rsidP="0051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4A7" w:rsidRDefault="005124A7" w:rsidP="005124A7">
      <w:pPr>
        <w:spacing w:after="0" w:line="240" w:lineRule="auto"/>
      </w:pPr>
      <w:r>
        <w:separator/>
      </w:r>
    </w:p>
  </w:footnote>
  <w:footnote w:type="continuationSeparator" w:id="0">
    <w:p w:rsidR="005124A7" w:rsidRDefault="005124A7" w:rsidP="00512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1B27"/>
    <w:multiLevelType w:val="hybridMultilevel"/>
    <w:tmpl w:val="A52625FA"/>
    <w:lvl w:ilvl="0" w:tplc="64FA2152">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8A6965"/>
    <w:multiLevelType w:val="hybridMultilevel"/>
    <w:tmpl w:val="267A8EF8"/>
    <w:lvl w:ilvl="0" w:tplc="5ADC1ADE">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70605B46"/>
    <w:multiLevelType w:val="hybridMultilevel"/>
    <w:tmpl w:val="1C1CCE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06"/>
    <w:rsid w:val="00107A71"/>
    <w:rsid w:val="00190929"/>
    <w:rsid w:val="002363C1"/>
    <w:rsid w:val="003C4EA7"/>
    <w:rsid w:val="004B5ACC"/>
    <w:rsid w:val="005124A7"/>
    <w:rsid w:val="0064261B"/>
    <w:rsid w:val="007C10F1"/>
    <w:rsid w:val="009D7008"/>
    <w:rsid w:val="00CC4B7A"/>
    <w:rsid w:val="00DB5DE5"/>
    <w:rsid w:val="00DE45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E277"/>
  <w15:chartTrackingRefBased/>
  <w15:docId w15:val="{F00E26CF-7F13-41BA-98A8-4A9A0C5D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E45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Walewijns, Marjoleine</dc:creator>
  <cp:keywords/>
  <dc:description/>
  <cp:lastModifiedBy>Walewijns, Marjoleine</cp:lastModifiedBy>
  <cp:revision>4</cp:revision>
  <dcterms:created xsi:type="dcterms:W3CDTF">2020-06-08T14:55:00Z</dcterms:created>
  <dcterms:modified xsi:type="dcterms:W3CDTF">2020-06-08T16:34:00Z</dcterms:modified>
</cp:coreProperties>
</file>