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31" w:rsidRPr="00706821" w:rsidRDefault="00DD7931" w:rsidP="00DD793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6C0B" wp14:editId="12A4D23E">
                <wp:simplePos x="0" y="0"/>
                <wp:positionH relativeFrom="column">
                  <wp:posOffset>418465</wp:posOffset>
                </wp:positionH>
                <wp:positionV relativeFrom="paragraph">
                  <wp:posOffset>-114935</wp:posOffset>
                </wp:positionV>
                <wp:extent cx="4960620" cy="815340"/>
                <wp:effectExtent l="0" t="0" r="1143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1481" id="Rechthoek 1" o:spid="_x0000_s1026" style="position:absolute;margin-left:32.95pt;margin-top:-9.05pt;width:390.6pt;height:6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" filled="f" strokecolor="black [3213]"/>
            </w:pict>
          </mc:Fallback>
        </mc:AlternateContent>
      </w:r>
      <w:r w:rsidRPr="00706821">
        <w:rPr>
          <w:rFonts w:asciiTheme="minorHAnsi" w:hAnsiTheme="minorHAnsi" w:cstheme="minorHAnsi"/>
          <w:b/>
          <w:sz w:val="28"/>
          <w:szCs w:val="28"/>
        </w:rPr>
        <w:t>Bezoekrapport</w:t>
      </w:r>
    </w:p>
    <w:p w:rsidR="00DD7931" w:rsidRPr="00706821" w:rsidRDefault="00DD7931" w:rsidP="00DD793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6821">
        <w:rPr>
          <w:rFonts w:asciiTheme="minorHAnsi" w:hAnsiTheme="minorHAnsi" w:cstheme="minorHAnsi"/>
          <w:b/>
          <w:sz w:val="28"/>
          <w:szCs w:val="28"/>
        </w:rPr>
        <w:t>in toepassing van art. 6 § 2 van het KB van 27/4/2007</w:t>
      </w:r>
    </w:p>
    <w:p w:rsidR="003E602F" w:rsidRPr="00940B2D" w:rsidRDefault="003E602F" w:rsidP="003E602F">
      <w:pPr>
        <w:pStyle w:val="Kop1"/>
        <w:rPr>
          <w:rFonts w:asciiTheme="minorHAnsi" w:hAnsiTheme="minorHAnsi" w:cstheme="minorHAnsi"/>
          <w:b/>
          <w:smallCaps/>
          <w:color w:val="auto"/>
          <w:sz w:val="28"/>
          <w:szCs w:val="28"/>
        </w:rPr>
      </w:pPr>
      <w:r w:rsidRPr="00940B2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 xml:space="preserve">Gegevens </w:t>
      </w:r>
      <w:r w:rsidR="00940B2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>D</w:t>
      </w:r>
      <w:r w:rsidRPr="00940B2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>ierenarts</w:t>
      </w:r>
    </w:p>
    <w:p w:rsidR="003E602F" w:rsidRDefault="003E602F" w:rsidP="009C53FA">
      <w:pPr>
        <w:tabs>
          <w:tab w:val="left" w:leader="dot" w:pos="8505"/>
          <w:tab w:val="left" w:pos="9072"/>
        </w:tabs>
        <w:spacing w:before="120"/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Naam:</w:t>
      </w:r>
      <w:r w:rsidR="00940B2D">
        <w:rPr>
          <w:rFonts w:asciiTheme="minorHAnsi" w:hAnsiTheme="minorHAnsi" w:cstheme="minorHAnsi"/>
        </w:rPr>
        <w:t>………………………………………………</w:t>
      </w:r>
      <w:r w:rsidR="009C53FA">
        <w:rPr>
          <w:rFonts w:asciiTheme="minorHAnsi" w:hAnsiTheme="minorHAnsi" w:cstheme="minorHAnsi"/>
        </w:rPr>
        <w:t>…………….</w:t>
      </w:r>
      <w:r w:rsidR="00940B2D">
        <w:rPr>
          <w:rFonts w:asciiTheme="minorHAnsi" w:hAnsiTheme="minorHAnsi" w:cstheme="minorHAnsi"/>
        </w:rPr>
        <w:t>.</w:t>
      </w:r>
      <w:r w:rsidRPr="00940B2D">
        <w:rPr>
          <w:rFonts w:asciiTheme="minorHAnsi" w:hAnsiTheme="minorHAnsi" w:cstheme="minorHAnsi"/>
        </w:rPr>
        <w:t>Voornaam:</w:t>
      </w:r>
      <w:r w:rsidR="00940B2D">
        <w:rPr>
          <w:rFonts w:asciiTheme="minorHAnsi" w:hAnsiTheme="minorHAnsi" w:cstheme="minorHAnsi"/>
        </w:rPr>
        <w:tab/>
      </w:r>
    </w:p>
    <w:p w:rsidR="009C53FA" w:rsidRPr="00940B2D" w:rsidRDefault="009C53FA" w:rsidP="009C53FA">
      <w:pPr>
        <w:tabs>
          <w:tab w:val="left" w:leader="dot" w:pos="8505"/>
          <w:tab w:val="left" w:pos="9072"/>
        </w:tabs>
        <w:rPr>
          <w:rFonts w:asciiTheme="minorHAnsi" w:hAnsiTheme="minorHAnsi" w:cstheme="minorHAnsi"/>
        </w:rPr>
      </w:pPr>
    </w:p>
    <w:p w:rsidR="003E602F" w:rsidRPr="00940B2D" w:rsidRDefault="003E602F" w:rsidP="009C53FA">
      <w:pPr>
        <w:tabs>
          <w:tab w:val="left" w:leader="dot" w:pos="8505"/>
          <w:tab w:val="left" w:pos="9072"/>
          <w:tab w:val="left" w:leader="dot" w:pos="9639"/>
        </w:tabs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Ordenummer:</w:t>
      </w:r>
      <w:r w:rsidR="00940B2D">
        <w:rPr>
          <w:rFonts w:asciiTheme="minorHAnsi" w:hAnsiTheme="minorHAnsi" w:cstheme="minorHAnsi"/>
        </w:rPr>
        <w:tab/>
      </w:r>
    </w:p>
    <w:p w:rsidR="00940B2D" w:rsidRPr="00940B2D" w:rsidRDefault="00940B2D" w:rsidP="00940B2D">
      <w:pPr>
        <w:pStyle w:val="Kop1"/>
        <w:tabs>
          <w:tab w:val="left" w:leader="dot" w:pos="9639"/>
        </w:tabs>
        <w:rPr>
          <w:rFonts w:asciiTheme="minorHAnsi" w:hAnsiTheme="minorHAnsi" w:cstheme="minorHAnsi"/>
          <w:b/>
          <w:smallCaps/>
          <w:color w:val="auto"/>
          <w:sz w:val="28"/>
          <w:szCs w:val="28"/>
        </w:rPr>
      </w:pPr>
      <w:r w:rsidRPr="00940B2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 xml:space="preserve">Gegevens </w:t>
      </w:r>
      <w:r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>Inrichting</w:t>
      </w:r>
    </w:p>
    <w:p w:rsidR="00940B2D" w:rsidRDefault="003E602F" w:rsidP="009C53FA">
      <w:pPr>
        <w:tabs>
          <w:tab w:val="left" w:leader="dot" w:pos="8505"/>
          <w:tab w:val="left" w:leader="dot" w:pos="9639"/>
        </w:tabs>
        <w:spacing w:before="120"/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Naam:</w:t>
      </w:r>
      <w:r w:rsidR="00E14E44" w:rsidRPr="00940B2D">
        <w:rPr>
          <w:rFonts w:asciiTheme="minorHAnsi" w:hAnsiTheme="minorHAnsi" w:cstheme="minorHAnsi"/>
        </w:rPr>
        <w:tab/>
      </w:r>
      <w:bookmarkStart w:id="0" w:name="_GoBack"/>
      <w:bookmarkEnd w:id="0"/>
    </w:p>
    <w:p w:rsidR="00DF1FBB" w:rsidRDefault="00DF1FBB" w:rsidP="009C53FA">
      <w:pPr>
        <w:tabs>
          <w:tab w:val="left" w:leader="dot" w:pos="8505"/>
          <w:tab w:val="left" w:leader="dot" w:pos="9639"/>
        </w:tabs>
        <w:rPr>
          <w:rFonts w:asciiTheme="minorHAnsi" w:hAnsiTheme="minorHAnsi" w:cstheme="minorHAnsi"/>
        </w:rPr>
      </w:pPr>
    </w:p>
    <w:p w:rsidR="003E602F" w:rsidRPr="00940B2D" w:rsidRDefault="003E602F" w:rsidP="009C53FA">
      <w:pPr>
        <w:tabs>
          <w:tab w:val="left" w:leader="dot" w:pos="8505"/>
          <w:tab w:val="left" w:leader="dot" w:pos="9639"/>
        </w:tabs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Type</w:t>
      </w:r>
      <w:r w:rsidR="00E14E44" w:rsidRPr="00940B2D">
        <w:rPr>
          <w:rFonts w:asciiTheme="minorHAnsi" w:hAnsiTheme="minorHAnsi" w:cstheme="minorHAnsi"/>
        </w:rPr>
        <w:t xml:space="preserve"> of HK</w:t>
      </w:r>
      <w:r w:rsidRPr="00940B2D">
        <w:rPr>
          <w:rFonts w:asciiTheme="minorHAnsi" w:hAnsiTheme="minorHAnsi" w:cstheme="minorHAnsi"/>
        </w:rPr>
        <w:t>:</w:t>
      </w:r>
      <w:r w:rsidR="00940B2D">
        <w:rPr>
          <w:rFonts w:asciiTheme="minorHAnsi" w:hAnsiTheme="minorHAnsi" w:cstheme="minorHAnsi"/>
        </w:rPr>
        <w:tab/>
      </w:r>
    </w:p>
    <w:p w:rsidR="003E602F" w:rsidRPr="00940B2D" w:rsidRDefault="003E602F" w:rsidP="00940B2D">
      <w:pPr>
        <w:tabs>
          <w:tab w:val="left" w:leader="dot" w:pos="8505"/>
          <w:tab w:val="left" w:leader="dot" w:pos="9639"/>
        </w:tabs>
        <w:rPr>
          <w:rFonts w:asciiTheme="minorHAnsi" w:hAnsiTheme="minorHAnsi" w:cstheme="minorHAnsi"/>
          <w:b/>
        </w:rPr>
      </w:pPr>
    </w:p>
    <w:p w:rsidR="00DF1FBB" w:rsidRDefault="00DF1FBB" w:rsidP="00940B2D">
      <w:pPr>
        <w:pStyle w:val="Kop1"/>
        <w:tabs>
          <w:tab w:val="left" w:leader="dot" w:pos="8505"/>
          <w:tab w:val="left" w:leader="dot" w:pos="9639"/>
        </w:tabs>
        <w:rPr>
          <w:rFonts w:asciiTheme="minorHAnsi" w:hAnsiTheme="minorHAnsi" w:cstheme="minorHAnsi"/>
          <w:b/>
          <w:smallCaps/>
          <w:color w:val="auto"/>
          <w:sz w:val="28"/>
          <w:szCs w:val="28"/>
        </w:rPr>
      </w:pPr>
      <w:r w:rsidRPr="00940B2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>Bezoek</w:t>
      </w:r>
    </w:p>
    <w:p w:rsidR="003E602F" w:rsidRPr="00DF1FBB" w:rsidRDefault="00940B2D" w:rsidP="0007127E">
      <w:pPr>
        <w:pStyle w:val="Kop1"/>
        <w:numPr>
          <w:ilvl w:val="0"/>
          <w:numId w:val="3"/>
        </w:numPr>
        <w:tabs>
          <w:tab w:val="left" w:leader="dot" w:pos="8505"/>
          <w:tab w:val="left" w:leader="dot" w:pos="9639"/>
        </w:tabs>
        <w:spacing w:before="120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DF1FBB">
        <w:rPr>
          <w:rFonts w:asciiTheme="minorHAnsi" w:hAnsiTheme="minorHAnsi" w:cstheme="minorHAnsi"/>
          <w:color w:val="auto"/>
          <w:sz w:val="24"/>
          <w:szCs w:val="24"/>
        </w:rPr>
        <w:t xml:space="preserve">Datum </w:t>
      </w:r>
      <w:r w:rsidR="003E602F" w:rsidRPr="00DF1FBB">
        <w:rPr>
          <w:rFonts w:asciiTheme="minorHAnsi" w:hAnsiTheme="minorHAnsi" w:cstheme="minorHAnsi"/>
          <w:color w:val="auto"/>
          <w:sz w:val="24"/>
          <w:szCs w:val="24"/>
        </w:rPr>
        <w:t>Bezoek</w:t>
      </w:r>
      <w:r w:rsidRPr="00DF1FBB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3E602F" w:rsidRPr="00DF1FBB" w:rsidRDefault="003E602F" w:rsidP="00940B2D">
      <w:pPr>
        <w:tabs>
          <w:tab w:val="left" w:leader="dot" w:pos="8505"/>
        </w:tabs>
        <w:rPr>
          <w:rFonts w:asciiTheme="minorHAnsi" w:hAnsiTheme="minorHAnsi" w:cstheme="minorHAnsi"/>
        </w:rPr>
      </w:pPr>
    </w:p>
    <w:p w:rsidR="003E602F" w:rsidRPr="00DF1FBB" w:rsidRDefault="003E602F" w:rsidP="00DF1FBB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>Onderzochte dieren</w:t>
      </w:r>
    </w:p>
    <w:p w:rsidR="00940B2D" w:rsidRPr="00940B2D" w:rsidRDefault="00940B2D">
      <w:pPr>
        <w:rPr>
          <w:rFonts w:asciiTheme="minorHAnsi" w:hAnsiTheme="minorHAnsi" w:cstheme="minorHAnsi"/>
          <w:b/>
          <w:smallCaps/>
          <w:sz w:val="28"/>
          <w:szCs w:val="28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71"/>
        <w:gridCol w:w="2271"/>
        <w:gridCol w:w="3255"/>
        <w:gridCol w:w="2837"/>
      </w:tblGrid>
      <w:tr w:rsidR="003E602F" w:rsidRPr="00940B2D" w:rsidTr="00E14E44">
        <w:tc>
          <w:tcPr>
            <w:tcW w:w="1271" w:type="dxa"/>
          </w:tcPr>
          <w:p w:rsidR="003E602F" w:rsidRPr="00940B2D" w:rsidRDefault="003E602F">
            <w:pPr>
              <w:rPr>
                <w:rFonts w:asciiTheme="minorHAnsi" w:hAnsiTheme="minorHAnsi" w:cstheme="minorHAnsi"/>
                <w:b/>
              </w:rPr>
            </w:pPr>
            <w:r w:rsidRPr="00940B2D">
              <w:rPr>
                <w:rFonts w:asciiTheme="minorHAnsi" w:hAnsiTheme="minorHAnsi" w:cstheme="minorHAnsi"/>
                <w:b/>
              </w:rPr>
              <w:t>Diersoort</w:t>
            </w:r>
          </w:p>
        </w:tc>
        <w:tc>
          <w:tcPr>
            <w:tcW w:w="2271" w:type="dxa"/>
          </w:tcPr>
          <w:p w:rsidR="003E602F" w:rsidRPr="00940B2D" w:rsidRDefault="003E602F">
            <w:pPr>
              <w:rPr>
                <w:rFonts w:asciiTheme="minorHAnsi" w:hAnsiTheme="minorHAnsi" w:cstheme="minorHAnsi"/>
                <w:b/>
              </w:rPr>
            </w:pPr>
            <w:r w:rsidRPr="00940B2D">
              <w:rPr>
                <w:rFonts w:asciiTheme="minorHAnsi" w:hAnsiTheme="minorHAnsi" w:cstheme="minorHAnsi"/>
                <w:b/>
              </w:rPr>
              <w:t>Identificatieteken</w:t>
            </w:r>
          </w:p>
        </w:tc>
        <w:tc>
          <w:tcPr>
            <w:tcW w:w="3255" w:type="dxa"/>
          </w:tcPr>
          <w:p w:rsidR="003E602F" w:rsidRPr="00940B2D" w:rsidRDefault="003E602F">
            <w:pPr>
              <w:rPr>
                <w:rFonts w:asciiTheme="minorHAnsi" w:hAnsiTheme="minorHAnsi" w:cstheme="minorHAnsi"/>
                <w:b/>
              </w:rPr>
            </w:pPr>
            <w:r w:rsidRPr="00940B2D">
              <w:rPr>
                <w:rFonts w:asciiTheme="minorHAnsi" w:hAnsiTheme="minorHAnsi" w:cstheme="minorHAnsi"/>
                <w:b/>
              </w:rPr>
              <w:t>Diagnose</w:t>
            </w:r>
          </w:p>
        </w:tc>
        <w:tc>
          <w:tcPr>
            <w:tcW w:w="2837" w:type="dxa"/>
          </w:tcPr>
          <w:p w:rsidR="003E602F" w:rsidRPr="00940B2D" w:rsidRDefault="003E602F">
            <w:pPr>
              <w:rPr>
                <w:rFonts w:asciiTheme="minorHAnsi" w:hAnsiTheme="minorHAnsi" w:cstheme="minorHAnsi"/>
                <w:b/>
              </w:rPr>
            </w:pPr>
            <w:r w:rsidRPr="00940B2D">
              <w:rPr>
                <w:rFonts w:asciiTheme="minorHAnsi" w:hAnsiTheme="minorHAnsi" w:cstheme="minorHAnsi"/>
                <w:b/>
              </w:rPr>
              <w:t>Behandeling</w:t>
            </w:r>
          </w:p>
        </w:tc>
      </w:tr>
      <w:tr w:rsidR="003E602F" w:rsidRPr="00940B2D" w:rsidTr="00940B2D">
        <w:trPr>
          <w:trHeight w:val="680"/>
        </w:trPr>
        <w:tc>
          <w:tcPr>
            <w:tcW w:w="1271" w:type="dxa"/>
          </w:tcPr>
          <w:p w:rsidR="003E602F" w:rsidRPr="00940B2D" w:rsidRDefault="003E60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3E602F" w:rsidRPr="00940B2D" w:rsidRDefault="003E60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3E602F" w:rsidRPr="00940B2D" w:rsidRDefault="003E60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3E602F" w:rsidRPr="00940B2D" w:rsidRDefault="003E60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4E44" w:rsidRPr="00940B2D" w:rsidTr="00940B2D">
        <w:trPr>
          <w:trHeight w:val="680"/>
        </w:trPr>
        <w:tc>
          <w:tcPr>
            <w:tcW w:w="1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7" w:type="dxa"/>
          </w:tcPr>
          <w:p w:rsidR="00E14E44" w:rsidRPr="00940B2D" w:rsidRDefault="00E14E4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F1FBB" w:rsidRDefault="00DF1FBB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3E602F" w:rsidRPr="00DF1FBB" w:rsidRDefault="003E602F" w:rsidP="00DF1FBB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lastRenderedPageBreak/>
        <w:t>Geëuthanaseerde dieren</w:t>
      </w:r>
    </w:p>
    <w:p w:rsidR="00DF1FBB" w:rsidRPr="00940B2D" w:rsidRDefault="00DF1FBB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1987"/>
        <w:gridCol w:w="5525"/>
      </w:tblGrid>
      <w:tr w:rsidR="003E602F" w:rsidRPr="00940B2D" w:rsidTr="003E602F">
        <w:tc>
          <w:tcPr>
            <w:tcW w:w="1555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  <w:r w:rsidRPr="00940B2D">
              <w:rPr>
                <w:rFonts w:asciiTheme="minorHAnsi" w:hAnsiTheme="minorHAnsi" w:cstheme="minorHAnsi"/>
                <w:b/>
              </w:rPr>
              <w:t>Diersoort</w:t>
            </w:r>
          </w:p>
        </w:tc>
        <w:tc>
          <w:tcPr>
            <w:tcW w:w="1987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  <w:r w:rsidRPr="00940B2D">
              <w:rPr>
                <w:rFonts w:asciiTheme="minorHAnsi" w:hAnsiTheme="minorHAnsi" w:cstheme="minorHAnsi"/>
                <w:b/>
              </w:rPr>
              <w:t>Identificatieteken</w:t>
            </w:r>
          </w:p>
        </w:tc>
        <w:tc>
          <w:tcPr>
            <w:tcW w:w="5525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  <w:r w:rsidRPr="00940B2D">
              <w:rPr>
                <w:rFonts w:asciiTheme="minorHAnsi" w:hAnsiTheme="minorHAnsi" w:cstheme="minorHAnsi"/>
                <w:b/>
              </w:rPr>
              <w:t>Reden</w:t>
            </w:r>
          </w:p>
        </w:tc>
      </w:tr>
      <w:tr w:rsidR="003E602F" w:rsidRPr="00940B2D" w:rsidTr="00964FFD">
        <w:trPr>
          <w:trHeight w:val="510"/>
        </w:trPr>
        <w:tc>
          <w:tcPr>
            <w:tcW w:w="1555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7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5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E602F" w:rsidRPr="00940B2D" w:rsidTr="00964FFD">
        <w:trPr>
          <w:trHeight w:val="510"/>
        </w:trPr>
        <w:tc>
          <w:tcPr>
            <w:tcW w:w="1555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7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5" w:type="dxa"/>
          </w:tcPr>
          <w:p w:rsidR="003E602F" w:rsidRPr="00940B2D" w:rsidRDefault="003E602F" w:rsidP="008325A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E602F" w:rsidRPr="00940B2D" w:rsidRDefault="003E602F">
      <w:pPr>
        <w:rPr>
          <w:rFonts w:asciiTheme="minorHAnsi" w:hAnsiTheme="minorHAnsi" w:cstheme="minorHAnsi"/>
          <w:b/>
        </w:rPr>
      </w:pPr>
    </w:p>
    <w:p w:rsidR="003E602F" w:rsidRDefault="003E602F" w:rsidP="00DF1FBB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>Aanbevelingen</w:t>
      </w:r>
    </w:p>
    <w:p w:rsidR="00DF1FBB" w:rsidRPr="00DF1FBB" w:rsidRDefault="00DF1FBB" w:rsidP="00DF1FBB">
      <w:pPr>
        <w:pStyle w:val="Lijstalinea"/>
        <w:rPr>
          <w:rFonts w:asciiTheme="minorHAnsi" w:hAnsiTheme="minorHAnsi" w:cstheme="minorHAnsi"/>
        </w:rPr>
      </w:pPr>
    </w:p>
    <w:p w:rsidR="00DF1FBB" w:rsidRPr="00DF1FBB" w:rsidRDefault="003E602F" w:rsidP="00DF1FBB">
      <w:pPr>
        <w:pStyle w:val="Lijstalinea"/>
        <w:numPr>
          <w:ilvl w:val="0"/>
          <w:numId w:val="5"/>
        </w:numPr>
        <w:ind w:hanging="11"/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Welzijn</w:t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ind w:left="360"/>
        <w:rPr>
          <w:rFonts w:asciiTheme="minorHAnsi" w:hAnsiTheme="minorHAnsi" w:cstheme="minorHAnsi"/>
        </w:rPr>
      </w:pPr>
    </w:p>
    <w:p w:rsidR="00E14E44" w:rsidRPr="00940B2D" w:rsidRDefault="00E14E44" w:rsidP="00DF1FBB">
      <w:pPr>
        <w:pStyle w:val="Lijstalinea"/>
        <w:tabs>
          <w:tab w:val="left" w:leader="dot" w:pos="8505"/>
        </w:tabs>
        <w:ind w:left="1069"/>
        <w:rPr>
          <w:rFonts w:asciiTheme="minorHAnsi" w:hAnsiTheme="minorHAnsi" w:cstheme="minorHAnsi"/>
        </w:rPr>
      </w:pPr>
    </w:p>
    <w:p w:rsidR="003E602F" w:rsidRPr="00940B2D" w:rsidRDefault="003E602F" w:rsidP="00DF1FBB">
      <w:pPr>
        <w:pStyle w:val="Lijstalinea"/>
        <w:numPr>
          <w:ilvl w:val="0"/>
          <w:numId w:val="5"/>
        </w:numPr>
        <w:tabs>
          <w:tab w:val="left" w:leader="dot" w:pos="8505"/>
        </w:tabs>
        <w:ind w:left="1418" w:hanging="709"/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Gezondheid</w:t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14E44" w:rsidRPr="00940B2D" w:rsidRDefault="00E14E44" w:rsidP="00DF1FBB">
      <w:pPr>
        <w:pStyle w:val="Lijstalinea"/>
        <w:tabs>
          <w:tab w:val="left" w:leader="dot" w:pos="8505"/>
        </w:tabs>
        <w:ind w:left="1069"/>
        <w:rPr>
          <w:rFonts w:asciiTheme="minorHAnsi" w:hAnsiTheme="minorHAnsi" w:cstheme="minorHAnsi"/>
        </w:rPr>
      </w:pPr>
    </w:p>
    <w:p w:rsidR="003E602F" w:rsidRPr="00940B2D" w:rsidRDefault="003E602F" w:rsidP="00DF1FBB">
      <w:pPr>
        <w:pStyle w:val="Lijstalinea"/>
        <w:numPr>
          <w:ilvl w:val="0"/>
          <w:numId w:val="5"/>
        </w:numPr>
        <w:tabs>
          <w:tab w:val="left" w:leader="dot" w:pos="8505"/>
        </w:tabs>
        <w:ind w:left="1418" w:hanging="709"/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Hygiëne</w:t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F1FBB" w:rsidRPr="00DF1FBB" w:rsidRDefault="00DF1FBB" w:rsidP="00DF1FBB">
      <w:pPr>
        <w:tabs>
          <w:tab w:val="left" w:leader="dot" w:pos="8505"/>
        </w:tabs>
        <w:ind w:left="360"/>
        <w:rPr>
          <w:rFonts w:asciiTheme="minorHAnsi" w:hAnsiTheme="minorHAnsi" w:cstheme="minorHAnsi"/>
        </w:rPr>
      </w:pPr>
    </w:p>
    <w:p w:rsidR="00E14E44" w:rsidRPr="00940B2D" w:rsidRDefault="003E602F" w:rsidP="00DF1FBB">
      <w:pPr>
        <w:pStyle w:val="Lijstalinea"/>
        <w:numPr>
          <w:ilvl w:val="0"/>
          <w:numId w:val="5"/>
        </w:numPr>
        <w:tabs>
          <w:tab w:val="left" w:leader="dot" w:pos="8505"/>
        </w:tabs>
        <w:ind w:left="1418" w:hanging="709"/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 xml:space="preserve">Gedrag </w:t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14E44" w:rsidRPr="00940B2D" w:rsidRDefault="00E14E44" w:rsidP="00DF1FBB">
      <w:pPr>
        <w:pStyle w:val="Lijstalinea"/>
        <w:tabs>
          <w:tab w:val="left" w:leader="dot" w:pos="8505"/>
        </w:tabs>
        <w:rPr>
          <w:rFonts w:asciiTheme="minorHAnsi" w:hAnsiTheme="minorHAnsi" w:cstheme="minorHAnsi"/>
        </w:rPr>
      </w:pPr>
    </w:p>
    <w:p w:rsidR="00DF1FBB" w:rsidRPr="00940B2D" w:rsidRDefault="00DF1FBB" w:rsidP="00DF1FBB">
      <w:pPr>
        <w:pStyle w:val="Lijstalinea"/>
        <w:numPr>
          <w:ilvl w:val="0"/>
          <w:numId w:val="5"/>
        </w:numPr>
        <w:tabs>
          <w:tab w:val="left" w:leader="dot" w:pos="8505"/>
        </w:tabs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Socialisatie</w:t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DF1FBB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</w:rPr>
      </w:pPr>
      <w:r w:rsidRPr="00DF1FBB">
        <w:rPr>
          <w:rFonts w:asciiTheme="minorHAnsi" w:hAnsiTheme="minorHAnsi" w:cstheme="minorHAnsi"/>
        </w:rPr>
        <w:tab/>
      </w:r>
    </w:p>
    <w:p w:rsidR="00E14E44" w:rsidRPr="00940B2D" w:rsidRDefault="00DF1FBB" w:rsidP="00DF1FBB">
      <w:pPr>
        <w:tabs>
          <w:tab w:val="left" w:leader="dot" w:pos="8505"/>
        </w:tabs>
        <w:spacing w:before="120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:rsidR="00E14E44" w:rsidRPr="00940B2D" w:rsidRDefault="00E14E44">
      <w:pPr>
        <w:rPr>
          <w:rFonts w:asciiTheme="minorHAnsi" w:hAnsiTheme="minorHAnsi" w:cstheme="minorHAnsi"/>
          <w:b/>
        </w:rPr>
      </w:pPr>
    </w:p>
    <w:p w:rsidR="00E14E44" w:rsidRPr="00940B2D" w:rsidRDefault="00E14E44">
      <w:pPr>
        <w:rPr>
          <w:rFonts w:asciiTheme="minorHAnsi" w:hAnsiTheme="minorHAnsi" w:cstheme="minorHAnsi"/>
          <w:b/>
        </w:rPr>
      </w:pPr>
    </w:p>
    <w:sectPr w:rsidR="00E14E44" w:rsidRPr="00940B2D" w:rsidSect="0007127E">
      <w:footerReference w:type="default" r:id="rId7"/>
      <w:footerReference w:type="firs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08" w:rsidRDefault="00CE6E08" w:rsidP="00E14E44">
      <w:r>
        <w:separator/>
      </w:r>
    </w:p>
  </w:endnote>
  <w:endnote w:type="continuationSeparator" w:id="0">
    <w:p w:rsidR="00CE6E08" w:rsidRDefault="00CE6E08" w:rsidP="00E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44" w:rsidRDefault="00E14E44" w:rsidP="00E14E44">
    <w:pPr>
      <w:pStyle w:val="Voettekst"/>
      <w:rPr>
        <w:rFonts w:asciiTheme="minorHAnsi" w:hAnsiTheme="minorHAnsi" w:cstheme="minorHAnsi"/>
        <w:i/>
        <w:sz w:val="16"/>
        <w:szCs w:val="16"/>
      </w:rPr>
    </w:pPr>
  </w:p>
  <w:p w:rsidR="00E14E44" w:rsidRDefault="00E14E44" w:rsidP="00E14E44">
    <w:pPr>
      <w:pStyle w:val="Voettekst"/>
      <w:rPr>
        <w:rFonts w:asciiTheme="minorHAnsi" w:hAnsiTheme="minorHAnsi" w:cstheme="minorHAnsi"/>
        <w:i/>
        <w:sz w:val="16"/>
        <w:szCs w:val="16"/>
      </w:rPr>
    </w:pPr>
  </w:p>
  <w:p w:rsidR="00E14E44" w:rsidRPr="00E14E44" w:rsidRDefault="00E14E44" w:rsidP="00E14E44">
    <w:pPr>
      <w:pStyle w:val="Voettekst"/>
      <w:rPr>
        <w:rFonts w:asciiTheme="minorHAnsi" w:hAnsiTheme="minorHAnsi" w:cstheme="minorHAnsi"/>
        <w:b/>
      </w:rPr>
    </w:pPr>
    <w:r w:rsidRPr="00E14E44">
      <w:rPr>
        <w:rFonts w:asciiTheme="minorHAnsi" w:hAnsiTheme="minorHAnsi" w:cstheme="minorHAnsi"/>
        <w:b/>
      </w:rPr>
      <w:t>Handtekening dierenarts</w:t>
    </w:r>
  </w:p>
  <w:p w:rsidR="00E14E44" w:rsidRDefault="00E14E44" w:rsidP="00E14E44">
    <w:pPr>
      <w:pStyle w:val="Voettekst"/>
      <w:rPr>
        <w:rFonts w:asciiTheme="minorHAnsi" w:hAnsiTheme="minorHAnsi" w:cstheme="minorHAnsi"/>
        <w:i/>
        <w:sz w:val="16"/>
        <w:szCs w:val="16"/>
      </w:rPr>
    </w:pPr>
  </w:p>
  <w:p w:rsidR="00E14E44" w:rsidRDefault="00E14E44" w:rsidP="00E14E44">
    <w:pPr>
      <w:pStyle w:val="Voettekst"/>
      <w:rPr>
        <w:rFonts w:asciiTheme="minorHAnsi" w:hAnsiTheme="minorHAnsi" w:cstheme="minorHAnsi"/>
        <w:i/>
        <w:sz w:val="16"/>
        <w:szCs w:val="16"/>
      </w:rPr>
    </w:pPr>
  </w:p>
  <w:p w:rsidR="00E14E44" w:rsidRPr="00E14E44" w:rsidRDefault="009C53FA" w:rsidP="00E14E44">
    <w:pPr>
      <w:pStyle w:val="Voettekst"/>
      <w:jc w:val="righ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Model 1 Bezoekrapport - </w:t>
    </w:r>
    <w:r w:rsidR="00E14E44" w:rsidRPr="00E14E44">
      <w:rPr>
        <w:rFonts w:asciiTheme="minorHAnsi" w:hAnsiTheme="minorHAnsi" w:cstheme="minorHAnsi"/>
        <w:i/>
        <w:sz w:val="16"/>
        <w:szCs w:val="16"/>
      </w:rPr>
      <w:t>Dit document moet 2 jaar bewaard worden door de inrichting.</w:t>
    </w:r>
  </w:p>
  <w:p w:rsidR="00E14E44" w:rsidRDefault="00E14E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7E" w:rsidRPr="00E14E44" w:rsidRDefault="009C53FA" w:rsidP="0007127E">
    <w:pPr>
      <w:pStyle w:val="Voettekst"/>
      <w:jc w:val="righ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Model </w:t>
    </w:r>
    <w:r>
      <w:rPr>
        <w:rFonts w:asciiTheme="minorHAnsi" w:hAnsiTheme="minorHAnsi" w:cstheme="minorHAnsi"/>
        <w:i/>
        <w:sz w:val="16"/>
        <w:szCs w:val="16"/>
      </w:rPr>
      <w:t>1</w:t>
    </w:r>
    <w:r>
      <w:rPr>
        <w:rFonts w:asciiTheme="minorHAnsi" w:hAnsiTheme="minorHAnsi" w:cstheme="minorHAnsi"/>
        <w:i/>
        <w:sz w:val="16"/>
        <w:szCs w:val="16"/>
      </w:rPr>
      <w:t xml:space="preserve"> Bezoekrapport </w:t>
    </w:r>
    <w:r w:rsidR="0007127E">
      <w:rPr>
        <w:rFonts w:asciiTheme="minorHAnsi" w:hAnsiTheme="minorHAnsi" w:cstheme="minorHAnsi"/>
        <w:i/>
        <w:sz w:val="16"/>
        <w:szCs w:val="16"/>
      </w:rPr>
      <w:t xml:space="preserve"> - </w:t>
    </w:r>
    <w:r w:rsidR="0007127E" w:rsidRPr="00E14E44">
      <w:rPr>
        <w:rFonts w:asciiTheme="minorHAnsi" w:hAnsiTheme="minorHAnsi" w:cstheme="minorHAnsi"/>
        <w:i/>
        <w:sz w:val="16"/>
        <w:szCs w:val="16"/>
      </w:rPr>
      <w:t>Dit document moet 2 jaar bewaard worden door de inrichting</w:t>
    </w:r>
  </w:p>
  <w:p w:rsidR="0007127E" w:rsidRDefault="000712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08" w:rsidRDefault="00CE6E08" w:rsidP="00E14E44">
      <w:r>
        <w:separator/>
      </w:r>
    </w:p>
  </w:footnote>
  <w:footnote w:type="continuationSeparator" w:id="0">
    <w:p w:rsidR="00CE6E08" w:rsidRDefault="00CE6E08" w:rsidP="00E1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080"/>
    <w:multiLevelType w:val="hybridMultilevel"/>
    <w:tmpl w:val="7E644C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DD2"/>
    <w:multiLevelType w:val="hybridMultilevel"/>
    <w:tmpl w:val="7598BD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C6F"/>
    <w:multiLevelType w:val="hybridMultilevel"/>
    <w:tmpl w:val="1F1AA1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F595A"/>
    <w:multiLevelType w:val="hybridMultilevel"/>
    <w:tmpl w:val="290CF4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E49C4"/>
    <w:multiLevelType w:val="hybridMultilevel"/>
    <w:tmpl w:val="6C4AD9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2F"/>
    <w:rsid w:val="0007127E"/>
    <w:rsid w:val="0018463A"/>
    <w:rsid w:val="001C1285"/>
    <w:rsid w:val="003E602F"/>
    <w:rsid w:val="00940B2D"/>
    <w:rsid w:val="00964FFD"/>
    <w:rsid w:val="009C53FA"/>
    <w:rsid w:val="00CE6E08"/>
    <w:rsid w:val="00DD7931"/>
    <w:rsid w:val="00DF1FBB"/>
    <w:rsid w:val="00E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24BBF"/>
  <w15:chartTrackingRefBased/>
  <w15:docId w15:val="{C40F824E-D892-4B4E-9B6A-7D8E53A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E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E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paragraph" w:styleId="Lijstalinea">
    <w:name w:val="List Paragraph"/>
    <w:basedOn w:val="Standaard"/>
    <w:uiPriority w:val="34"/>
    <w:qFormat/>
    <w:rsid w:val="00E14E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4E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4E4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14E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4E4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CHOW, Tsang Tsey</cp:lastModifiedBy>
  <cp:revision>3</cp:revision>
  <dcterms:created xsi:type="dcterms:W3CDTF">2019-03-14T14:09:00Z</dcterms:created>
  <dcterms:modified xsi:type="dcterms:W3CDTF">2019-05-17T08:39:00Z</dcterms:modified>
</cp:coreProperties>
</file>