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19" w:rsidRDefault="00872D19" w:rsidP="00872D19">
      <w:pPr>
        <w:jc w:val="center"/>
        <w:rPr>
          <w:b/>
          <w:bCs/>
          <w:sz w:val="24"/>
          <w:szCs w:val="24"/>
        </w:rPr>
      </w:pPr>
      <w:r>
        <w:rPr>
          <w:b/>
          <w:bCs/>
          <w:sz w:val="24"/>
          <w:szCs w:val="24"/>
        </w:rPr>
        <w:t>Coronapremie</w:t>
      </w:r>
      <w:r w:rsidR="00F86182">
        <w:rPr>
          <w:b/>
          <w:bCs/>
          <w:sz w:val="24"/>
          <w:szCs w:val="24"/>
        </w:rPr>
        <w:t xml:space="preserve"> deel</w:t>
      </w:r>
      <w:r w:rsidR="00BA001B">
        <w:rPr>
          <w:b/>
          <w:bCs/>
          <w:sz w:val="24"/>
          <w:szCs w:val="24"/>
        </w:rPr>
        <w:t>auto</w:t>
      </w:r>
      <w:r>
        <w:rPr>
          <w:b/>
          <w:bCs/>
          <w:sz w:val="24"/>
          <w:szCs w:val="24"/>
        </w:rPr>
        <w:t>sector</w:t>
      </w:r>
    </w:p>
    <w:p w:rsidR="005F3D78" w:rsidRPr="00872D19" w:rsidRDefault="00872D19" w:rsidP="00872D19">
      <w:pPr>
        <w:jc w:val="center"/>
        <w:rPr>
          <w:b/>
          <w:bCs/>
          <w:sz w:val="24"/>
          <w:szCs w:val="24"/>
        </w:rPr>
      </w:pPr>
      <w:r w:rsidRPr="00872D19">
        <w:rPr>
          <w:b/>
          <w:bCs/>
          <w:sz w:val="24"/>
          <w:szCs w:val="24"/>
        </w:rPr>
        <w:t>Verklaring op eer</w:t>
      </w:r>
    </w:p>
    <w:p w:rsidR="00872D19" w:rsidRDefault="00F86182">
      <w:pPr>
        <w:rPr>
          <w:sz w:val="24"/>
          <w:szCs w:val="24"/>
        </w:rPr>
      </w:pPr>
      <w:r>
        <w:rPr>
          <w:sz w:val="24"/>
          <w:szCs w:val="24"/>
        </w:rPr>
        <w:t>O</w:t>
      </w:r>
      <w:r w:rsidR="00872D19">
        <w:rPr>
          <w:sz w:val="24"/>
          <w:szCs w:val="24"/>
        </w:rPr>
        <w:t xml:space="preserve">nderneming [naam onderneming] met ondernemingsnummer [ondernemingsnummer] </w:t>
      </w:r>
      <w:r>
        <w:rPr>
          <w:sz w:val="24"/>
          <w:szCs w:val="24"/>
        </w:rPr>
        <w:t xml:space="preserve">wenst aanspraak te maken op de coronapremie van de Vlaamse </w:t>
      </w:r>
      <w:r w:rsidR="00D01F9E">
        <w:rPr>
          <w:sz w:val="24"/>
          <w:szCs w:val="24"/>
        </w:rPr>
        <w:t>o</w:t>
      </w:r>
      <w:r>
        <w:rPr>
          <w:sz w:val="24"/>
          <w:szCs w:val="24"/>
        </w:rPr>
        <w:t>verheid</w:t>
      </w:r>
      <w:r w:rsidRPr="00F86182">
        <w:rPr>
          <w:sz w:val="24"/>
          <w:szCs w:val="24"/>
        </w:rPr>
        <w:t xml:space="preserve"> </w:t>
      </w:r>
      <w:r>
        <w:rPr>
          <w:sz w:val="24"/>
          <w:szCs w:val="24"/>
        </w:rPr>
        <w:t>voor deel</w:t>
      </w:r>
      <w:r w:rsidR="00BA001B">
        <w:rPr>
          <w:sz w:val="24"/>
          <w:szCs w:val="24"/>
        </w:rPr>
        <w:t>auto</w:t>
      </w:r>
      <w:r>
        <w:rPr>
          <w:sz w:val="24"/>
          <w:szCs w:val="24"/>
        </w:rPr>
        <w:t>bedrijven</w:t>
      </w:r>
      <w:r w:rsidR="00872D19">
        <w:rPr>
          <w:sz w:val="24"/>
          <w:szCs w:val="24"/>
        </w:rPr>
        <w:t>.</w:t>
      </w:r>
    </w:p>
    <w:p w:rsidR="00872D19" w:rsidRDefault="00B80FCA">
      <w:pPr>
        <w:rPr>
          <w:sz w:val="24"/>
          <w:szCs w:val="24"/>
        </w:rPr>
      </w:pPr>
      <w:r>
        <w:rPr>
          <w:sz w:val="24"/>
          <w:szCs w:val="24"/>
        </w:rPr>
        <w:t>Bovenvermelde</w:t>
      </w:r>
      <w:r w:rsidR="00F86182">
        <w:rPr>
          <w:sz w:val="24"/>
          <w:szCs w:val="24"/>
        </w:rPr>
        <w:t xml:space="preserve"> onde</w:t>
      </w:r>
      <w:bookmarkStart w:id="0" w:name="_GoBack"/>
      <w:bookmarkEnd w:id="0"/>
      <w:r w:rsidR="00F86182">
        <w:rPr>
          <w:sz w:val="24"/>
          <w:szCs w:val="24"/>
        </w:rPr>
        <w:t xml:space="preserve">rneming </w:t>
      </w:r>
      <w:r>
        <w:rPr>
          <w:sz w:val="24"/>
          <w:szCs w:val="24"/>
        </w:rPr>
        <w:t>is een deel</w:t>
      </w:r>
      <w:r w:rsidR="00BA001B">
        <w:rPr>
          <w:sz w:val="24"/>
          <w:szCs w:val="24"/>
        </w:rPr>
        <w:t>auto</w:t>
      </w:r>
      <w:r>
        <w:rPr>
          <w:sz w:val="24"/>
          <w:szCs w:val="24"/>
        </w:rPr>
        <w:t>bedrijf</w:t>
      </w:r>
      <w:r>
        <w:rPr>
          <w:rStyle w:val="Voetnootmarkering"/>
          <w:sz w:val="24"/>
          <w:szCs w:val="24"/>
        </w:rPr>
        <w:footnoteReference w:id="1"/>
      </w:r>
      <w:r>
        <w:rPr>
          <w:sz w:val="24"/>
          <w:szCs w:val="24"/>
        </w:rPr>
        <w:t xml:space="preserve"> en </w:t>
      </w:r>
      <w:r w:rsidR="00F86182">
        <w:rPr>
          <w:sz w:val="24"/>
          <w:szCs w:val="24"/>
        </w:rPr>
        <w:t xml:space="preserve">bood in de periode van </w:t>
      </w:r>
      <w:r w:rsidR="00F86182" w:rsidRPr="00F86182">
        <w:rPr>
          <w:sz w:val="24"/>
          <w:szCs w:val="24"/>
        </w:rPr>
        <w:t>12 maart tot en met 7 juni 2020</w:t>
      </w:r>
      <w:r w:rsidR="00F86182">
        <w:rPr>
          <w:sz w:val="24"/>
          <w:szCs w:val="24"/>
        </w:rPr>
        <w:t xml:space="preserve"> deel</w:t>
      </w:r>
      <w:r w:rsidR="006E3EFC">
        <w:rPr>
          <w:sz w:val="24"/>
          <w:szCs w:val="24"/>
        </w:rPr>
        <w:t>auto’s</w:t>
      </w:r>
      <w:r>
        <w:rPr>
          <w:sz w:val="24"/>
          <w:szCs w:val="24"/>
        </w:rPr>
        <w:t xml:space="preserve"> </w:t>
      </w:r>
      <w:r w:rsidR="00F86182">
        <w:rPr>
          <w:sz w:val="24"/>
          <w:szCs w:val="24"/>
        </w:rPr>
        <w:t>aan in</w:t>
      </w:r>
      <w:r w:rsidR="00872D19">
        <w:rPr>
          <w:sz w:val="24"/>
          <w:szCs w:val="24"/>
        </w:rPr>
        <w:t>:</w:t>
      </w:r>
    </w:p>
    <w:p w:rsidR="00872D19" w:rsidRDefault="00872D19" w:rsidP="00872D19">
      <w:pPr>
        <w:pStyle w:val="Lijstalinea"/>
        <w:numPr>
          <w:ilvl w:val="0"/>
          <w:numId w:val="1"/>
        </w:numPr>
        <w:rPr>
          <w:sz w:val="24"/>
          <w:szCs w:val="24"/>
        </w:rPr>
      </w:pPr>
      <w:r>
        <w:rPr>
          <w:sz w:val="24"/>
          <w:szCs w:val="24"/>
        </w:rPr>
        <w:t>[</w:t>
      </w:r>
      <w:r w:rsidR="00F86182">
        <w:rPr>
          <w:sz w:val="24"/>
          <w:szCs w:val="24"/>
        </w:rPr>
        <w:t>gemeente</w:t>
      </w:r>
      <w:r>
        <w:rPr>
          <w:sz w:val="24"/>
          <w:szCs w:val="24"/>
        </w:rPr>
        <w:t>]</w:t>
      </w:r>
      <w:r w:rsidR="00F86182">
        <w:rPr>
          <w:sz w:val="24"/>
          <w:szCs w:val="24"/>
        </w:rPr>
        <w:t xml:space="preserve"> + [aantal </w:t>
      </w:r>
      <w:r w:rsidR="006E3EFC">
        <w:rPr>
          <w:sz w:val="24"/>
          <w:szCs w:val="24"/>
        </w:rPr>
        <w:t>b</w:t>
      </w:r>
      <w:r w:rsidR="006E3EFC" w:rsidRPr="006E3EFC">
        <w:rPr>
          <w:sz w:val="24"/>
          <w:szCs w:val="24"/>
        </w:rPr>
        <w:t>enzine of diesel</w:t>
      </w:r>
      <w:r w:rsidR="006E3EFC">
        <w:rPr>
          <w:sz w:val="24"/>
          <w:szCs w:val="24"/>
        </w:rPr>
        <w:t xml:space="preserve"> auto’s</w:t>
      </w:r>
      <w:r w:rsidR="00F86182">
        <w:rPr>
          <w:sz w:val="24"/>
          <w:szCs w:val="24"/>
        </w:rPr>
        <w:t xml:space="preserve">] + [aantal </w:t>
      </w:r>
      <w:r w:rsidR="006E3EFC">
        <w:rPr>
          <w:sz w:val="24"/>
          <w:szCs w:val="24"/>
        </w:rPr>
        <w:t>h</w:t>
      </w:r>
      <w:r w:rsidR="006E3EFC" w:rsidRPr="006E3EFC">
        <w:rPr>
          <w:sz w:val="24"/>
          <w:szCs w:val="24"/>
        </w:rPr>
        <w:t xml:space="preserve">ybride </w:t>
      </w:r>
      <w:r w:rsidR="006E3EFC">
        <w:rPr>
          <w:sz w:val="24"/>
          <w:szCs w:val="24"/>
        </w:rPr>
        <w:t>of</w:t>
      </w:r>
      <w:r w:rsidR="006E3EFC" w:rsidRPr="006E3EFC">
        <w:rPr>
          <w:sz w:val="24"/>
          <w:szCs w:val="24"/>
        </w:rPr>
        <w:t xml:space="preserve"> aardgas</w:t>
      </w:r>
      <w:r w:rsidR="006E3EFC">
        <w:rPr>
          <w:sz w:val="24"/>
          <w:szCs w:val="24"/>
        </w:rPr>
        <w:t xml:space="preserve"> auto’s</w:t>
      </w:r>
      <w:r w:rsidR="00F86182">
        <w:rPr>
          <w:sz w:val="24"/>
          <w:szCs w:val="24"/>
        </w:rPr>
        <w:t>]</w:t>
      </w:r>
      <w:r w:rsidR="006E3EFC">
        <w:rPr>
          <w:sz w:val="24"/>
          <w:szCs w:val="24"/>
        </w:rPr>
        <w:t xml:space="preserve"> + [aantal </w:t>
      </w:r>
      <w:r w:rsidR="006E3EFC" w:rsidRPr="006E3EFC">
        <w:rPr>
          <w:sz w:val="24"/>
          <w:szCs w:val="24"/>
        </w:rPr>
        <w:t xml:space="preserve">100% elektrisch </w:t>
      </w:r>
      <w:r w:rsidR="006E3EFC">
        <w:rPr>
          <w:sz w:val="24"/>
          <w:szCs w:val="24"/>
        </w:rPr>
        <w:t>of</w:t>
      </w:r>
      <w:r w:rsidR="006E3EFC" w:rsidRPr="006E3EFC">
        <w:rPr>
          <w:sz w:val="24"/>
          <w:szCs w:val="24"/>
        </w:rPr>
        <w:t xml:space="preserve"> waterstof</w:t>
      </w:r>
      <w:r w:rsidR="006E3EFC">
        <w:rPr>
          <w:sz w:val="24"/>
          <w:szCs w:val="24"/>
        </w:rPr>
        <w:t xml:space="preserve"> auto’s]</w:t>
      </w:r>
    </w:p>
    <w:p w:rsidR="006E3EFC" w:rsidRDefault="006E3EFC" w:rsidP="006E3EFC">
      <w:pPr>
        <w:pStyle w:val="Lijstalinea"/>
        <w:numPr>
          <w:ilvl w:val="0"/>
          <w:numId w:val="1"/>
        </w:numPr>
        <w:rPr>
          <w:sz w:val="24"/>
          <w:szCs w:val="24"/>
        </w:rPr>
      </w:pPr>
      <w:r>
        <w:rPr>
          <w:sz w:val="24"/>
          <w:szCs w:val="24"/>
        </w:rPr>
        <w:t>[gemeente] + [aantal b</w:t>
      </w:r>
      <w:r w:rsidRPr="006E3EFC">
        <w:rPr>
          <w:sz w:val="24"/>
          <w:szCs w:val="24"/>
        </w:rPr>
        <w:t>enzine of diesel</w:t>
      </w:r>
      <w:r>
        <w:rPr>
          <w:sz w:val="24"/>
          <w:szCs w:val="24"/>
        </w:rPr>
        <w:t xml:space="preserve"> auto’s] + [aantal h</w:t>
      </w:r>
      <w:r w:rsidRPr="006E3EFC">
        <w:rPr>
          <w:sz w:val="24"/>
          <w:szCs w:val="24"/>
        </w:rPr>
        <w:t xml:space="preserve">ybride </w:t>
      </w:r>
      <w:r>
        <w:rPr>
          <w:sz w:val="24"/>
          <w:szCs w:val="24"/>
        </w:rPr>
        <w:t>of</w:t>
      </w:r>
      <w:r w:rsidRPr="006E3EFC">
        <w:rPr>
          <w:sz w:val="24"/>
          <w:szCs w:val="24"/>
        </w:rPr>
        <w:t xml:space="preserve"> aardgas</w:t>
      </w:r>
      <w:r>
        <w:rPr>
          <w:sz w:val="24"/>
          <w:szCs w:val="24"/>
        </w:rPr>
        <w:t xml:space="preserve"> auto’s] + [aantal </w:t>
      </w:r>
      <w:r w:rsidRPr="006E3EFC">
        <w:rPr>
          <w:sz w:val="24"/>
          <w:szCs w:val="24"/>
        </w:rPr>
        <w:t xml:space="preserve">100% elektrisch </w:t>
      </w:r>
      <w:r>
        <w:rPr>
          <w:sz w:val="24"/>
          <w:szCs w:val="24"/>
        </w:rPr>
        <w:t>of</w:t>
      </w:r>
      <w:r w:rsidRPr="006E3EFC">
        <w:rPr>
          <w:sz w:val="24"/>
          <w:szCs w:val="24"/>
        </w:rPr>
        <w:t xml:space="preserve"> waterstof</w:t>
      </w:r>
      <w:r>
        <w:rPr>
          <w:sz w:val="24"/>
          <w:szCs w:val="24"/>
        </w:rPr>
        <w:t xml:space="preserve"> auto’s]</w:t>
      </w:r>
    </w:p>
    <w:p w:rsidR="00872D19" w:rsidRDefault="00872D19" w:rsidP="00872D19">
      <w:pPr>
        <w:pStyle w:val="Lijstalinea"/>
        <w:numPr>
          <w:ilvl w:val="0"/>
          <w:numId w:val="1"/>
        </w:numPr>
        <w:rPr>
          <w:sz w:val="24"/>
          <w:szCs w:val="24"/>
        </w:rPr>
      </w:pPr>
      <w:r>
        <w:rPr>
          <w:sz w:val="24"/>
          <w:szCs w:val="24"/>
        </w:rPr>
        <w:t>…</w:t>
      </w:r>
    </w:p>
    <w:p w:rsidR="00872D19" w:rsidRDefault="00F86182" w:rsidP="00872D19">
      <w:pPr>
        <w:rPr>
          <w:sz w:val="24"/>
          <w:szCs w:val="24"/>
        </w:rPr>
      </w:pPr>
      <w:r>
        <w:rPr>
          <w:sz w:val="24"/>
          <w:szCs w:val="24"/>
        </w:rPr>
        <w:t>Bij bovenvermeld</w:t>
      </w:r>
      <w:r w:rsidR="00B80FCA">
        <w:rPr>
          <w:sz w:val="24"/>
          <w:szCs w:val="24"/>
        </w:rPr>
        <w:t>e</w:t>
      </w:r>
      <w:r w:rsidRPr="00F86182">
        <w:rPr>
          <w:sz w:val="24"/>
          <w:szCs w:val="24"/>
        </w:rPr>
        <w:t xml:space="preserve"> </w:t>
      </w:r>
      <w:r w:rsidR="00B80FCA">
        <w:rPr>
          <w:sz w:val="24"/>
          <w:szCs w:val="24"/>
        </w:rPr>
        <w:t>onderneming</w:t>
      </w:r>
      <w:r w:rsidRPr="00F86182">
        <w:rPr>
          <w:sz w:val="24"/>
          <w:szCs w:val="24"/>
        </w:rPr>
        <w:t xml:space="preserve"> </w:t>
      </w:r>
      <w:r>
        <w:rPr>
          <w:sz w:val="24"/>
          <w:szCs w:val="24"/>
        </w:rPr>
        <w:t>is maximaal</w:t>
      </w:r>
      <w:r w:rsidRPr="00F86182">
        <w:rPr>
          <w:sz w:val="24"/>
          <w:szCs w:val="24"/>
        </w:rPr>
        <w:t xml:space="preserve"> 50% van het aandeelhouderschap of </w:t>
      </w:r>
      <w:r>
        <w:rPr>
          <w:sz w:val="24"/>
          <w:szCs w:val="24"/>
        </w:rPr>
        <w:t>maximaal</w:t>
      </w:r>
      <w:r w:rsidRPr="00F86182">
        <w:rPr>
          <w:sz w:val="24"/>
          <w:szCs w:val="24"/>
        </w:rPr>
        <w:t xml:space="preserve"> 50% van het kapitaal rechtstreeks of onrechtstreeks in handen van een overheid (lokale overheid, gemeenschaps- of gewestoverheid, federale overheid, intercommunale, overheidsbedrijven, …)</w:t>
      </w:r>
      <w:r>
        <w:rPr>
          <w:sz w:val="24"/>
          <w:szCs w:val="24"/>
        </w:rPr>
        <w:t>.</w:t>
      </w:r>
    </w:p>
    <w:p w:rsidR="00F86182" w:rsidRDefault="00F86182" w:rsidP="00872D19">
      <w:pPr>
        <w:rPr>
          <w:sz w:val="24"/>
          <w:szCs w:val="24"/>
        </w:rPr>
      </w:pPr>
      <w:r>
        <w:rPr>
          <w:sz w:val="24"/>
          <w:szCs w:val="24"/>
        </w:rPr>
        <w:t>Bovenvermeld</w:t>
      </w:r>
      <w:r w:rsidR="00B80FCA">
        <w:rPr>
          <w:sz w:val="24"/>
          <w:szCs w:val="24"/>
        </w:rPr>
        <w:t>e</w:t>
      </w:r>
      <w:r>
        <w:rPr>
          <w:sz w:val="24"/>
          <w:szCs w:val="24"/>
        </w:rPr>
        <w:t xml:space="preserve"> </w:t>
      </w:r>
      <w:r w:rsidR="00B80FCA">
        <w:rPr>
          <w:sz w:val="24"/>
          <w:szCs w:val="24"/>
        </w:rPr>
        <w:t>onderneming</w:t>
      </w:r>
      <w:r>
        <w:rPr>
          <w:sz w:val="24"/>
          <w:szCs w:val="24"/>
        </w:rPr>
        <w:t xml:space="preserve"> is v</w:t>
      </w:r>
      <w:r w:rsidRPr="00F86182">
        <w:rPr>
          <w:sz w:val="24"/>
          <w:szCs w:val="24"/>
        </w:rPr>
        <w:t xml:space="preserve">olgens de Kruispuntbank van Ondernemingen (KBO) </w:t>
      </w:r>
      <w:r>
        <w:rPr>
          <w:sz w:val="24"/>
          <w:szCs w:val="24"/>
        </w:rPr>
        <w:t xml:space="preserve">een </w:t>
      </w:r>
      <w:r w:rsidRPr="00F86182">
        <w:rPr>
          <w:sz w:val="24"/>
          <w:szCs w:val="24"/>
        </w:rPr>
        <w:t xml:space="preserve">actieve onderneming </w:t>
      </w:r>
      <w:r>
        <w:rPr>
          <w:sz w:val="24"/>
          <w:szCs w:val="24"/>
        </w:rPr>
        <w:t>en bevindt</w:t>
      </w:r>
      <w:r w:rsidRPr="00F86182">
        <w:rPr>
          <w:sz w:val="24"/>
          <w:szCs w:val="24"/>
        </w:rPr>
        <w:t xml:space="preserve"> zich </w:t>
      </w:r>
      <w:r>
        <w:rPr>
          <w:sz w:val="24"/>
          <w:szCs w:val="24"/>
        </w:rPr>
        <w:t xml:space="preserve">niet </w:t>
      </w:r>
      <w:r w:rsidRPr="00F86182">
        <w:rPr>
          <w:sz w:val="24"/>
          <w:szCs w:val="24"/>
        </w:rPr>
        <w:t>in een niet-actieve toestand (bijvoorbeeld in geval van faillissement, vereffening, stopzetting, enzovoort)</w:t>
      </w:r>
      <w:r>
        <w:rPr>
          <w:sz w:val="24"/>
          <w:szCs w:val="24"/>
        </w:rPr>
        <w:t>.</w:t>
      </w:r>
    </w:p>
    <w:p w:rsidR="000212B7" w:rsidRDefault="000212B7" w:rsidP="00872D19">
      <w:pPr>
        <w:rPr>
          <w:sz w:val="24"/>
          <w:szCs w:val="24"/>
        </w:rPr>
      </w:pPr>
      <w:r>
        <w:rPr>
          <w:sz w:val="24"/>
          <w:szCs w:val="24"/>
        </w:rPr>
        <w:t>Indien bij controle blijkt dat een deel of de gehele ontvangen premie ten onrechte werd uitgekeerd</w:t>
      </w:r>
      <w:r w:rsidR="00D01F9E">
        <w:rPr>
          <w:sz w:val="24"/>
          <w:szCs w:val="24"/>
        </w:rPr>
        <w:t>,</w:t>
      </w:r>
      <w:r>
        <w:rPr>
          <w:sz w:val="24"/>
          <w:szCs w:val="24"/>
        </w:rPr>
        <w:t xml:space="preserve"> zal de te veel ontvangen premie, binnen de 15 dagen nadat het resultaat van deze controle werd meegedeeld, terugbetaald worden.</w:t>
      </w:r>
    </w:p>
    <w:p w:rsidR="00F86182" w:rsidRDefault="00F86182" w:rsidP="00872D19">
      <w:pPr>
        <w:rPr>
          <w:sz w:val="24"/>
          <w:szCs w:val="24"/>
        </w:rPr>
      </w:pPr>
      <w:r>
        <w:rPr>
          <w:sz w:val="24"/>
          <w:szCs w:val="24"/>
        </w:rPr>
        <w:t>De coronapremie voor deze onderneming mag gestort worden op:</w:t>
      </w:r>
    </w:p>
    <w:p w:rsidR="00F86182" w:rsidRDefault="00F86182" w:rsidP="00F86182">
      <w:pPr>
        <w:pStyle w:val="Lijstalinea"/>
        <w:numPr>
          <w:ilvl w:val="0"/>
          <w:numId w:val="3"/>
        </w:numPr>
        <w:rPr>
          <w:sz w:val="24"/>
          <w:szCs w:val="24"/>
        </w:rPr>
      </w:pPr>
      <w:r>
        <w:rPr>
          <w:sz w:val="24"/>
          <w:szCs w:val="24"/>
        </w:rPr>
        <w:t>[Rekeningnummer ]</w:t>
      </w:r>
    </w:p>
    <w:p w:rsidR="00F86182" w:rsidRDefault="00F86182" w:rsidP="00F86182">
      <w:pPr>
        <w:pStyle w:val="Lijstalinea"/>
        <w:numPr>
          <w:ilvl w:val="0"/>
          <w:numId w:val="3"/>
        </w:numPr>
        <w:rPr>
          <w:sz w:val="24"/>
          <w:szCs w:val="24"/>
        </w:rPr>
      </w:pPr>
      <w:r>
        <w:rPr>
          <w:sz w:val="24"/>
          <w:szCs w:val="24"/>
        </w:rPr>
        <w:t>[BIC]</w:t>
      </w:r>
    </w:p>
    <w:p w:rsidR="00F86182" w:rsidRPr="00F86182" w:rsidRDefault="00F86182" w:rsidP="00F86182">
      <w:pPr>
        <w:pStyle w:val="Lijstalinea"/>
        <w:numPr>
          <w:ilvl w:val="0"/>
          <w:numId w:val="3"/>
        </w:numPr>
        <w:rPr>
          <w:sz w:val="24"/>
          <w:szCs w:val="24"/>
        </w:rPr>
      </w:pPr>
      <w:r>
        <w:rPr>
          <w:sz w:val="24"/>
          <w:szCs w:val="24"/>
        </w:rPr>
        <w:t>[Naam rekeninghouder]</w:t>
      </w:r>
    </w:p>
    <w:p w:rsidR="006E3EFC" w:rsidRDefault="006E3EFC">
      <w:pPr>
        <w:rPr>
          <w:sz w:val="24"/>
          <w:szCs w:val="24"/>
        </w:rPr>
      </w:pPr>
      <w:r>
        <w:rPr>
          <w:sz w:val="24"/>
          <w:szCs w:val="24"/>
        </w:rPr>
        <w:br w:type="page"/>
      </w:r>
    </w:p>
    <w:p w:rsidR="00872D19" w:rsidRDefault="00872D19" w:rsidP="00872D19">
      <w:pPr>
        <w:rPr>
          <w:sz w:val="24"/>
          <w:szCs w:val="24"/>
        </w:rPr>
      </w:pPr>
      <w:r>
        <w:rPr>
          <w:sz w:val="24"/>
          <w:szCs w:val="24"/>
        </w:rPr>
        <w:lastRenderedPageBreak/>
        <w:t>Namens de bovenvermelde onderneming</w:t>
      </w:r>
    </w:p>
    <w:p w:rsidR="00872D19" w:rsidRDefault="00872D19" w:rsidP="00872D19">
      <w:pPr>
        <w:rPr>
          <w:sz w:val="24"/>
          <w:szCs w:val="24"/>
        </w:rPr>
      </w:pPr>
    </w:p>
    <w:p w:rsidR="00872D19" w:rsidRDefault="00872D19" w:rsidP="00872D19">
      <w:pPr>
        <w:rPr>
          <w:sz w:val="24"/>
          <w:szCs w:val="24"/>
        </w:rPr>
      </w:pPr>
      <w:r>
        <w:rPr>
          <w:sz w:val="24"/>
          <w:szCs w:val="24"/>
        </w:rPr>
        <w:t>[naam] [datum] [handtekening]</w:t>
      </w:r>
    </w:p>
    <w:p w:rsidR="00F86182" w:rsidRDefault="00F86182" w:rsidP="00872D19">
      <w:pPr>
        <w:rPr>
          <w:sz w:val="24"/>
          <w:szCs w:val="24"/>
        </w:rPr>
      </w:pPr>
    </w:p>
    <w:p w:rsidR="00F86182" w:rsidRPr="00F86182" w:rsidRDefault="00F86182" w:rsidP="00872D19">
      <w:pPr>
        <w:rPr>
          <w:sz w:val="24"/>
          <w:szCs w:val="24"/>
          <w:u w:val="single"/>
        </w:rPr>
      </w:pPr>
      <w:r w:rsidRPr="00F86182">
        <w:rPr>
          <w:sz w:val="24"/>
          <w:szCs w:val="24"/>
          <w:u w:val="single"/>
        </w:rPr>
        <w:t>Contactgegevens:</w:t>
      </w:r>
    </w:p>
    <w:p w:rsidR="00F86182" w:rsidRDefault="00F86182" w:rsidP="00F86182">
      <w:pPr>
        <w:pStyle w:val="Lijstalinea"/>
        <w:numPr>
          <w:ilvl w:val="0"/>
          <w:numId w:val="2"/>
        </w:numPr>
        <w:rPr>
          <w:sz w:val="24"/>
          <w:szCs w:val="24"/>
        </w:rPr>
      </w:pPr>
      <w:r>
        <w:rPr>
          <w:sz w:val="24"/>
          <w:szCs w:val="24"/>
        </w:rPr>
        <w:t>[Naam contactpersoon]</w:t>
      </w:r>
    </w:p>
    <w:p w:rsidR="00F86182" w:rsidRDefault="00F86182" w:rsidP="00F86182">
      <w:pPr>
        <w:pStyle w:val="Lijstalinea"/>
        <w:numPr>
          <w:ilvl w:val="0"/>
          <w:numId w:val="2"/>
        </w:numPr>
        <w:rPr>
          <w:sz w:val="24"/>
          <w:szCs w:val="24"/>
        </w:rPr>
      </w:pPr>
      <w:r>
        <w:rPr>
          <w:sz w:val="24"/>
          <w:szCs w:val="24"/>
        </w:rPr>
        <w:t>[E-mailadres]</w:t>
      </w:r>
    </w:p>
    <w:p w:rsidR="00F86182" w:rsidRDefault="00F86182" w:rsidP="00F86182">
      <w:pPr>
        <w:pStyle w:val="Lijstalinea"/>
        <w:numPr>
          <w:ilvl w:val="0"/>
          <w:numId w:val="2"/>
        </w:numPr>
        <w:rPr>
          <w:sz w:val="24"/>
          <w:szCs w:val="24"/>
        </w:rPr>
      </w:pPr>
      <w:r>
        <w:rPr>
          <w:sz w:val="24"/>
          <w:szCs w:val="24"/>
        </w:rPr>
        <w:t>[telefoonnummer]</w:t>
      </w:r>
    </w:p>
    <w:p w:rsidR="00F86182" w:rsidRPr="00F86182" w:rsidRDefault="00F86182" w:rsidP="00F86182">
      <w:pPr>
        <w:pStyle w:val="Lijstalinea"/>
        <w:numPr>
          <w:ilvl w:val="0"/>
          <w:numId w:val="2"/>
        </w:numPr>
        <w:rPr>
          <w:sz w:val="24"/>
          <w:szCs w:val="24"/>
        </w:rPr>
      </w:pPr>
      <w:r>
        <w:rPr>
          <w:sz w:val="24"/>
          <w:szCs w:val="24"/>
        </w:rPr>
        <w:t>[adres]</w:t>
      </w:r>
    </w:p>
    <w:sectPr w:rsidR="00F86182" w:rsidRPr="00F861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D19" w:rsidRDefault="00872D19" w:rsidP="00872D19">
      <w:pPr>
        <w:spacing w:after="0" w:line="240" w:lineRule="auto"/>
      </w:pPr>
      <w:r>
        <w:separator/>
      </w:r>
    </w:p>
  </w:endnote>
  <w:endnote w:type="continuationSeparator" w:id="0">
    <w:p w:rsidR="00872D19" w:rsidRDefault="00872D19" w:rsidP="0087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D19" w:rsidRDefault="00872D19" w:rsidP="00872D19">
      <w:pPr>
        <w:spacing w:after="0" w:line="240" w:lineRule="auto"/>
      </w:pPr>
      <w:r>
        <w:separator/>
      </w:r>
    </w:p>
  </w:footnote>
  <w:footnote w:type="continuationSeparator" w:id="0">
    <w:p w:rsidR="00872D19" w:rsidRDefault="00872D19" w:rsidP="00872D19">
      <w:pPr>
        <w:spacing w:after="0" w:line="240" w:lineRule="auto"/>
      </w:pPr>
      <w:r>
        <w:continuationSeparator/>
      </w:r>
    </w:p>
  </w:footnote>
  <w:footnote w:id="1">
    <w:p w:rsidR="00B80FCA" w:rsidRPr="003F6A45" w:rsidRDefault="00B80FCA" w:rsidP="00B80FCA">
      <w:pPr>
        <w:spacing w:after="0" w:line="240" w:lineRule="auto"/>
        <w:rPr>
          <w:rFonts w:ascii="FlandersArtSans-Regular" w:eastAsia="Times New Roman" w:hAnsi="FlandersArtSans-Regular" w:cs="Times New Roman"/>
          <w:sz w:val="24"/>
          <w:szCs w:val="24"/>
          <w:lang w:val="nl-NL" w:eastAsia="nl-NL"/>
        </w:rPr>
      </w:pPr>
      <w:r>
        <w:rPr>
          <w:rStyle w:val="Voetnootmarkering"/>
        </w:rPr>
        <w:footnoteRef/>
      </w:r>
      <w:r>
        <w:t xml:space="preserve"> </w:t>
      </w:r>
      <w:r w:rsidR="006E3EFC" w:rsidRPr="006E3EFC">
        <w:rPr>
          <w:rFonts w:ascii="FlandersArtSans-Regular" w:eastAsia="Times New Roman" w:hAnsi="FlandersArtSans-Regular" w:cs="Times New Roman"/>
          <w:sz w:val="20"/>
          <w:szCs w:val="20"/>
          <w:lang w:val="nl-NL" w:eastAsia="nl-NL"/>
        </w:rPr>
        <w:t>Deel</w:t>
      </w:r>
      <w:r w:rsidR="006E3EFC">
        <w:rPr>
          <w:rFonts w:ascii="FlandersArtSans-Regular" w:eastAsia="Times New Roman" w:hAnsi="FlandersArtSans-Regular" w:cs="Times New Roman"/>
          <w:sz w:val="20"/>
          <w:szCs w:val="20"/>
          <w:lang w:val="nl-NL" w:eastAsia="nl-NL"/>
        </w:rPr>
        <w:t>auto</w:t>
      </w:r>
      <w:r w:rsidR="006E3EFC" w:rsidRPr="006E3EFC">
        <w:rPr>
          <w:rFonts w:ascii="FlandersArtSans-Regular" w:eastAsia="Times New Roman" w:hAnsi="FlandersArtSans-Regular" w:cs="Times New Roman"/>
          <w:sz w:val="20"/>
          <w:szCs w:val="20"/>
          <w:lang w:val="nl-NL" w:eastAsia="nl-NL"/>
        </w:rPr>
        <w:t>bedrijven bieden een dienst aan op basis van lidmaatschap die beschikbaar is voor autobestuurders in een gemeenschap. Er is geen aparte schriftelijke overeenkomst vereist, telkens wanneer een lid een voertuig reserveert en gebruikt. Alle organisaties voor autodelen bieden de leden toegang tot een verspreid netwerk van gedeelde voertuigen en dit 24 uur op 24, 7 dagen per week, op onbemande zelfbedieningslocaties. De aangeboden deelauto’s moeten beheerd worden door het bedrijf. Bedrijven die een platform aanbieden voor het delen van auto’s die eigendom zijn van andere privépersonen of bedrijven komen niet in aanmerking voor deze subsidie. Het gebruik van de auto’s is toegelaten zonder beperkingen tegen tarieven die de brandstof, de verzekering en het onderhoud omvatten en die recht evenredig zijn met het gebruik, zodat ze in combinatie met openbaar vervoer een alternatief vormen voor privé autobezit</w:t>
      </w:r>
      <w:r w:rsidRPr="00B80FCA">
        <w:rPr>
          <w:rFonts w:ascii="FlandersArtSans-Regular" w:eastAsia="Times New Roman" w:hAnsi="FlandersArtSans-Regular" w:cs="Times New Roman"/>
          <w:sz w:val="20"/>
          <w:szCs w:val="20"/>
          <w:lang w:val="nl-NL" w:eastAsia="nl-NL"/>
        </w:rPr>
        <w:t>.</w:t>
      </w:r>
    </w:p>
    <w:p w:rsidR="00B80FCA" w:rsidRPr="00B80FCA" w:rsidRDefault="00B80FCA">
      <w:pPr>
        <w:pStyle w:val="Voetnoottekst"/>
        <w:rPr>
          <w:lang w:val="nl-N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D40B0"/>
    <w:multiLevelType w:val="hybridMultilevel"/>
    <w:tmpl w:val="AECEA7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050199C"/>
    <w:multiLevelType w:val="hybridMultilevel"/>
    <w:tmpl w:val="7A8A88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1A705B9"/>
    <w:multiLevelType w:val="hybridMultilevel"/>
    <w:tmpl w:val="5DD4F34E"/>
    <w:lvl w:ilvl="0" w:tplc="B4247F7A">
      <w:numFmt w:val="bullet"/>
      <w:lvlText w:val="-"/>
      <w:lvlJc w:val="left"/>
      <w:pPr>
        <w:ind w:left="720" w:hanging="360"/>
      </w:pPr>
      <w:rPr>
        <w:rFonts w:ascii="FlandersArtSans-Regular" w:eastAsia="Calibri" w:hAnsi="FlandersArtSans-Regular" w:cs="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D19"/>
    <w:rsid w:val="000212B7"/>
    <w:rsid w:val="005F3D78"/>
    <w:rsid w:val="006E3EFC"/>
    <w:rsid w:val="00872D19"/>
    <w:rsid w:val="00B80FCA"/>
    <w:rsid w:val="00BA001B"/>
    <w:rsid w:val="00D01F9E"/>
    <w:rsid w:val="00F861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FE811"/>
  <w15:chartTrackingRefBased/>
  <w15:docId w15:val="{788CF7C8-779A-4700-AA2A-843CBB3D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2D19"/>
    <w:pPr>
      <w:ind w:left="720"/>
      <w:contextualSpacing/>
    </w:pPr>
  </w:style>
  <w:style w:type="paragraph" w:styleId="Voetnoottekst">
    <w:name w:val="footnote text"/>
    <w:basedOn w:val="Standaard"/>
    <w:link w:val="VoetnoottekstChar"/>
    <w:uiPriority w:val="99"/>
    <w:semiHidden/>
    <w:unhideWhenUsed/>
    <w:rsid w:val="00B80FC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80FCA"/>
    <w:rPr>
      <w:sz w:val="20"/>
      <w:szCs w:val="20"/>
    </w:rPr>
  </w:style>
  <w:style w:type="character" w:styleId="Voetnootmarkering">
    <w:name w:val="footnote reference"/>
    <w:basedOn w:val="Standaardalinea-lettertype"/>
    <w:uiPriority w:val="99"/>
    <w:semiHidden/>
    <w:unhideWhenUsed/>
    <w:rsid w:val="00B80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CD855-1664-4EAA-BDA8-060876A9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245</Words>
  <Characters>1348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Bondt Bert</dc:creator>
  <cp:keywords/>
  <dc:description/>
  <cp:lastModifiedBy>Geentjens Sancho</cp:lastModifiedBy>
  <cp:revision>2</cp:revision>
  <dcterms:created xsi:type="dcterms:W3CDTF">2020-11-13T08:04:00Z</dcterms:created>
  <dcterms:modified xsi:type="dcterms:W3CDTF">2020-11-13T08:04:00Z</dcterms:modified>
</cp:coreProperties>
</file>